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D37" w:rsidRDefault="00A75DBA" w:rsidP="00585D37">
      <w:pPr>
        <w:spacing w:after="0"/>
        <w:jc w:val="center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</w:pPr>
      <w:r w:rsidRPr="00A75DBA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Аннотация</w:t>
      </w:r>
    </w:p>
    <w:p w:rsidR="00585D37" w:rsidRPr="00585D37" w:rsidRDefault="00585D37" w:rsidP="00585D37">
      <w:pPr>
        <w:spacing w:after="0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proofErr w:type="gramStart"/>
      <w:r w:rsidRPr="00585D37">
        <w:rPr>
          <w:rFonts w:ascii="PT Astra Serif" w:eastAsia="Calibri" w:hAnsi="PT Astra Serif" w:cs="Times New Roman"/>
          <w:b/>
          <w:bCs/>
          <w:color w:val="000000"/>
          <w:sz w:val="24"/>
          <w:szCs w:val="24"/>
        </w:rPr>
        <w:t>к</w:t>
      </w:r>
      <w:proofErr w:type="gramEnd"/>
      <w:r w:rsidRPr="00585D37">
        <w:rPr>
          <w:rFonts w:ascii="PT Astra Serif" w:eastAsia="Calibri" w:hAnsi="PT Astra Serif" w:cs="Times New Roman"/>
          <w:b/>
          <w:bCs/>
          <w:color w:val="000000"/>
          <w:sz w:val="24"/>
          <w:szCs w:val="24"/>
        </w:rPr>
        <w:t> </w:t>
      </w:r>
      <w:r w:rsidRPr="00585D3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дополнительной общеразвивающей общеобразовательной</w:t>
      </w:r>
    </w:p>
    <w:p w:rsidR="00A75DBA" w:rsidRPr="00585D37" w:rsidRDefault="00585D37" w:rsidP="00585D3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proofErr w:type="spellStart"/>
      <w:proofErr w:type="gramStart"/>
      <w:r w:rsidRPr="00585D37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разноуровневой</w:t>
      </w:r>
      <w:proofErr w:type="spellEnd"/>
      <w:proofErr w:type="gramEnd"/>
      <w:r w:rsidRPr="00585D37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 xml:space="preserve"> программе</w:t>
      </w:r>
      <w:r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 xml:space="preserve"> </w:t>
      </w:r>
      <w:r w:rsidR="00A32C36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физкультурно-спортивной</w:t>
      </w:r>
      <w:r w:rsidR="00A32C36" w:rsidRPr="00A32C36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 xml:space="preserve"> </w:t>
      </w:r>
      <w:r w:rsidR="00A75DBA" w:rsidRPr="00A75DBA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направленности </w:t>
      </w:r>
    </w:p>
    <w:p w:rsidR="00A75DBA" w:rsidRPr="00A75DBA" w:rsidRDefault="00A75DBA" w:rsidP="00A75DBA">
      <w:pPr>
        <w:spacing w:after="0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A75DBA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«Цирковая студия «Фаворит»»</w:t>
      </w:r>
      <w:bookmarkStart w:id="0" w:name="_GoBack"/>
      <w:bookmarkEnd w:id="0"/>
    </w:p>
    <w:p w:rsidR="00A75DBA" w:rsidRPr="00A75DBA" w:rsidRDefault="00A75DBA" w:rsidP="00A75DBA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A75DBA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Авторы программы: </w:t>
      </w:r>
      <w:proofErr w:type="spellStart"/>
      <w:r w:rsidRPr="00A75DBA">
        <w:rPr>
          <w:rFonts w:ascii="PT Astra Serif" w:eastAsia="Times New Roman" w:hAnsi="PT Astra Serif" w:cs="Times New Roman"/>
          <w:bCs/>
          <w:kern w:val="24"/>
          <w:sz w:val="24"/>
          <w:szCs w:val="24"/>
          <w:lang w:eastAsia="ru-RU"/>
        </w:rPr>
        <w:t>Епифанцев</w:t>
      </w:r>
      <w:proofErr w:type="spellEnd"/>
      <w:r w:rsidRPr="00A75DBA"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  <w:t xml:space="preserve"> Георгий Павлович</w:t>
      </w:r>
      <w:r w:rsidRPr="00A75DBA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, </w:t>
      </w:r>
      <w:r w:rsidRPr="00A75DBA"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  <w:t xml:space="preserve">Рихтер Светлана </w:t>
      </w:r>
      <w:proofErr w:type="spellStart"/>
      <w:r w:rsidRPr="00A75DBA"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  <w:t>Рамильевна</w:t>
      </w:r>
      <w:proofErr w:type="spellEnd"/>
      <w:r w:rsidRPr="00A75DBA"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  <w:t>,</w:t>
      </w:r>
    </w:p>
    <w:p w:rsidR="00A75DBA" w:rsidRPr="00A75DBA" w:rsidRDefault="00A75DBA" w:rsidP="00A75DBA">
      <w:pPr>
        <w:spacing w:after="0" w:line="240" w:lineRule="auto"/>
        <w:rPr>
          <w:rFonts w:ascii="PT Astra Serif" w:eastAsia="Calibri" w:hAnsi="PT Astra Serif" w:cs="Times New Roman"/>
          <w:sz w:val="24"/>
          <w:szCs w:val="24"/>
        </w:rPr>
      </w:pPr>
      <w:proofErr w:type="gramStart"/>
      <w:r w:rsidRPr="00A75DBA"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  <w:t>педагоги</w:t>
      </w:r>
      <w:proofErr w:type="gramEnd"/>
      <w:r w:rsidRPr="00A75DBA"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  <w:t xml:space="preserve"> дополнительного образования</w:t>
      </w:r>
      <w:r w:rsidRPr="00A75DBA">
        <w:rPr>
          <w:rFonts w:ascii="PT Astra Serif" w:eastAsia="Calibri" w:hAnsi="PT Astra Serif" w:cs="Times New Roman"/>
          <w:sz w:val="24"/>
          <w:szCs w:val="24"/>
        </w:rPr>
        <w:t xml:space="preserve"> МАОУ ДО ДДТ «У Белого озера»</w:t>
      </w:r>
    </w:p>
    <w:p w:rsidR="00A75DBA" w:rsidRPr="00A75DBA" w:rsidRDefault="009077EB" w:rsidP="00A75DBA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Направленность - </w:t>
      </w:r>
      <w:r w:rsidRPr="009077EB">
        <w:rPr>
          <w:rFonts w:ascii="PT Astra Serif" w:eastAsia="Times New Roman" w:hAnsi="PT Astra Serif" w:cs="Times New Roman"/>
          <w:sz w:val="24"/>
          <w:szCs w:val="20"/>
          <w:lang w:eastAsia="ru-RU"/>
        </w:rPr>
        <w:t>физкультурно-спортивная</w:t>
      </w:r>
    </w:p>
    <w:p w:rsidR="00A75DBA" w:rsidRPr="00A75DBA" w:rsidRDefault="00A75DBA" w:rsidP="00A75DBA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A75DBA">
        <w:rPr>
          <w:rFonts w:ascii="PT Astra Serif" w:eastAsia="Times New Roman" w:hAnsi="PT Astra Serif" w:cs="Times New Roman"/>
          <w:sz w:val="24"/>
          <w:szCs w:val="24"/>
          <w:lang w:eastAsia="ru-RU"/>
        </w:rPr>
        <w:t>Срок реализации программы 4 года</w:t>
      </w:r>
    </w:p>
    <w:p w:rsidR="00A75DBA" w:rsidRPr="00A75DBA" w:rsidRDefault="00A75DBA" w:rsidP="00A75DBA">
      <w:pPr>
        <w:spacing w:after="0" w:line="240" w:lineRule="auto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A75DBA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Программа рассчитана на детей 6-17 лет</w:t>
      </w:r>
    </w:p>
    <w:p w:rsidR="00A75DBA" w:rsidRPr="00A75DBA" w:rsidRDefault="00A75DBA" w:rsidP="00A75DBA">
      <w:pPr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textAlignment w:val="baseline"/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</w:pPr>
      <w:r w:rsidRPr="00A75DBA"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  <w:t xml:space="preserve">Цирк – это и радость творчества, и постоянный труд, т.к. мастерство здесь достигается только упорным трудом, поэтому у детей, занимающихся в цирковом коллективе, воспитывается воля и упорство в достижении цели. </w:t>
      </w:r>
    </w:p>
    <w:p w:rsidR="00A75DBA" w:rsidRPr="00A75DBA" w:rsidRDefault="00A75DBA" w:rsidP="00A75DB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</w:pPr>
      <w:r w:rsidRPr="00A75DBA"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  <w:t>В процессе освоения программы у участников коллектива формируются своя точка зрения и взгляды на искусство, помогающие глубже понять его, развиваются творческие способности, формируется глубина и тонкость чувств, художественный вкус и любовь к искусству. Цирк способен радикально повлиять на формирование личности подростка, на всю жизнь привить любовь к искусству и творчеству.</w:t>
      </w:r>
    </w:p>
    <w:p w:rsidR="00A75DBA" w:rsidRPr="00A75DBA" w:rsidRDefault="00A75DBA" w:rsidP="00A75DB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</w:pPr>
      <w:r w:rsidRPr="00A75DBA"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  <w:t>Таким образом, в процессе организации образовательной деятельности коллектива осуществляется непрерывная воспитательная работа, что является приоритетной задачей дополнительного образования детей.</w:t>
      </w:r>
      <w:r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  <w:t xml:space="preserve"> </w:t>
      </w:r>
      <w:r w:rsidR="00585D37"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  <w:t>П</w:t>
      </w:r>
      <w:r w:rsidRPr="00A75DBA"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  <w:t>рограмма цирковой студии «Фаворит» обеспечивает создание оптимальных условий для приобщения детей к опыту созидательной, разносторонней деятельности, индивидуального творческого развития в условиях дополнительного образования. В ходе реализации программы формируются и укрепляются позитивные отношения учащихся между собой, с родителями и старшими, развиваются склонности, способности и интересы личностного, социального и профессионального самоопределения детей.</w:t>
      </w:r>
    </w:p>
    <w:p w:rsidR="00A75DBA" w:rsidRPr="00A75DBA" w:rsidRDefault="00A75DBA" w:rsidP="00A75DB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</w:pPr>
      <w:r w:rsidRPr="00A75DBA">
        <w:rPr>
          <w:rFonts w:ascii="PT Astra Serif" w:eastAsia="Times New Roman" w:hAnsi="PT Astra Serif" w:cs="Times New Roman"/>
          <w:b/>
          <w:bCs/>
          <w:kern w:val="32"/>
          <w:sz w:val="24"/>
          <w:szCs w:val="24"/>
          <w:lang w:eastAsia="ru-RU"/>
        </w:rPr>
        <w:t xml:space="preserve">Новизна </w:t>
      </w:r>
      <w:r w:rsidRPr="00A75DBA">
        <w:rPr>
          <w:rFonts w:ascii="PT Astra Serif" w:eastAsia="Times New Roman" w:hAnsi="PT Astra Serif" w:cs="Times New Roman"/>
          <w:b/>
          <w:bCs/>
          <w:kern w:val="24"/>
          <w:sz w:val="24"/>
          <w:szCs w:val="24"/>
          <w:lang w:eastAsia="ru-RU"/>
        </w:rPr>
        <w:t>программы</w:t>
      </w:r>
      <w:r w:rsidRPr="00A75DBA"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  <w:t xml:space="preserve"> в современных подходах к формированию в разновозрастном коллективе. Использование </w:t>
      </w:r>
      <w:proofErr w:type="spellStart"/>
      <w:r w:rsidRPr="00A75DBA"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  <w:t>разноуровневых</w:t>
      </w:r>
      <w:proofErr w:type="spellEnd"/>
      <w:r w:rsidRPr="00A75DBA"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  <w:t xml:space="preserve"> заданий в комплексе с развивающими рефлексивными педагогическими технологиями обеспечивает саморазвитие личности.</w:t>
      </w:r>
    </w:p>
    <w:p w:rsidR="00A75DBA" w:rsidRPr="00A75DBA" w:rsidRDefault="00585D37" w:rsidP="00A75DB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  <w:t>П</w:t>
      </w:r>
      <w:r w:rsidR="00A75DBA" w:rsidRPr="00A75DBA"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  <w:t>рограмма «Фаворит» предусматривает овладение за период обучения каждым учащимся различными жанрами циркового искусства в комплексе. Форма обучения очная.</w:t>
      </w:r>
    </w:p>
    <w:p w:rsidR="00A75DBA" w:rsidRPr="00A75DBA" w:rsidRDefault="00A75DBA" w:rsidP="00A75DB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</w:pPr>
      <w:r w:rsidRPr="00A75DBA"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  <w:t>Занятия проходят:</w:t>
      </w:r>
    </w:p>
    <w:p w:rsidR="00A75DBA" w:rsidRPr="00A75DBA" w:rsidRDefault="00A75DBA" w:rsidP="00A75DB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</w:pPr>
      <w:r w:rsidRPr="00A75DBA"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  <w:t>2 раза в неделю по 3часа (1 год обучения)</w:t>
      </w:r>
    </w:p>
    <w:p w:rsidR="00A75DBA" w:rsidRPr="00A75DBA" w:rsidRDefault="00A75DBA" w:rsidP="00A75DB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</w:pPr>
      <w:r w:rsidRPr="00A75DBA"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  <w:t>4 раза в неделю по 2 часа (2, 3 год обучения)</w:t>
      </w:r>
    </w:p>
    <w:p w:rsidR="00A75DBA" w:rsidRPr="00A75DBA" w:rsidRDefault="00A75DBA" w:rsidP="00A75DB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</w:pPr>
      <w:r w:rsidRPr="00A75DBA"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  <w:t>4 раза в неделю по 3 часа (4 год обучения)</w:t>
      </w:r>
    </w:p>
    <w:p w:rsidR="00A75DBA" w:rsidRPr="00A75DBA" w:rsidRDefault="00A75DBA" w:rsidP="00A75DB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</w:pPr>
      <w:r w:rsidRPr="00A75DBA"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  <w:t>Программа в</w:t>
      </w:r>
      <w:r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  <w:t>ключает три основных раздела: «а</w:t>
      </w:r>
      <w:r w:rsidRPr="00A75DBA"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  <w:t xml:space="preserve">кробатика </w:t>
      </w:r>
      <w:r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  <w:t xml:space="preserve">как основа циркового искусства», </w:t>
      </w:r>
      <w:r w:rsidRPr="00A75DBA"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  <w:t>«</w:t>
      </w:r>
      <w:r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  <w:t>о</w:t>
      </w:r>
      <w:r w:rsidRPr="00A75DBA"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  <w:t>сновные цирковые жанры» (второй и третий года обучения)</w:t>
      </w:r>
      <w:r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  <w:t>, «с</w:t>
      </w:r>
      <w:r w:rsidRPr="00A75DBA"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  <w:t>пецифика цирковой драматургии и достижение профессионального мастерства»</w:t>
      </w:r>
      <w:r w:rsidR="009077EB"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  <w:t>.</w:t>
      </w:r>
    </w:p>
    <w:p w:rsidR="00B07069" w:rsidRPr="00A75DBA" w:rsidRDefault="00A75DBA" w:rsidP="009077EB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A75DBA">
        <w:rPr>
          <w:rFonts w:ascii="PT Astra Serif" w:eastAsia="Times New Roman" w:hAnsi="PT Astra Serif" w:cs="Times New Roman"/>
          <w:kern w:val="24"/>
          <w:sz w:val="24"/>
          <w:szCs w:val="24"/>
          <w:lang w:eastAsia="ru-RU"/>
        </w:rPr>
        <w:t>Особенностью работы студии является то, что здесь проходит обучение с элементами воспитания и организации детского коллектива. При организации образовательной деятельности реализуется дифференцированный подход в обучении, учитывающий возрастные, психофизические особенности детей и подростков, что дает возможность одновременной работы над репертуаром старших и младших детей в содружестве и заботе друг о друге. Формируется особая сфера взаимоотношений: помощь старшего – младшему, более сильного – более слабому.</w:t>
      </w:r>
    </w:p>
    <w:sectPr w:rsidR="00B07069" w:rsidRPr="00A75DBA" w:rsidSect="002A2121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C73"/>
    <w:rsid w:val="002A2121"/>
    <w:rsid w:val="00385C73"/>
    <w:rsid w:val="00585D37"/>
    <w:rsid w:val="005A378B"/>
    <w:rsid w:val="009077EB"/>
    <w:rsid w:val="00A32C36"/>
    <w:rsid w:val="00A75DBA"/>
    <w:rsid w:val="00B0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326E00-977F-457D-A58F-F20ECD9D3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78B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0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437</Words>
  <Characters>2494</Characters>
  <Application>Microsoft Office Word</Application>
  <DocSecurity>0</DocSecurity>
  <Lines>20</Lines>
  <Paragraphs>5</Paragraphs>
  <ScaleCrop>false</ScaleCrop>
  <Company/>
  <LinksUpToDate>false</LinksUpToDate>
  <CharactersWithSpaces>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2022-06-19T06:22:00Z</dcterms:created>
  <dcterms:modified xsi:type="dcterms:W3CDTF">2023-09-13T12:02:00Z</dcterms:modified>
</cp:coreProperties>
</file>