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D6" w:rsidRPr="00550B08" w:rsidRDefault="000210D6" w:rsidP="000B70DA">
      <w:pPr>
        <w:pStyle w:val="a3"/>
        <w:tabs>
          <w:tab w:val="center" w:pos="4677"/>
          <w:tab w:val="right" w:pos="9355"/>
        </w:tabs>
        <w:ind w:hanging="142"/>
        <w:rPr>
          <w:rFonts w:ascii="PT Astra Serif" w:hAnsi="PT Astra Serif"/>
          <w:b/>
          <w:sz w:val="24"/>
          <w:szCs w:val="24"/>
        </w:rPr>
      </w:pPr>
      <w:r w:rsidRPr="00550B08">
        <w:rPr>
          <w:rFonts w:ascii="PT Astra Serif" w:hAnsi="PT Astra Serif"/>
          <w:b/>
          <w:sz w:val="24"/>
          <w:szCs w:val="24"/>
        </w:rPr>
        <w:t>Аннотация</w:t>
      </w:r>
    </w:p>
    <w:p w:rsidR="00714CD5" w:rsidRDefault="000210D6" w:rsidP="00D25F54">
      <w:pPr>
        <w:pStyle w:val="a3"/>
        <w:rPr>
          <w:rFonts w:ascii="PT Astra Serif" w:hAnsi="PT Astra Serif"/>
          <w:b/>
          <w:sz w:val="24"/>
          <w:szCs w:val="24"/>
        </w:rPr>
      </w:pPr>
      <w:r w:rsidRPr="00550B08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B03B1F">
        <w:rPr>
          <w:rFonts w:ascii="PT Astra Serif" w:hAnsi="PT Astra Serif"/>
          <w:b/>
          <w:sz w:val="24"/>
          <w:szCs w:val="24"/>
        </w:rPr>
        <w:t>обще</w:t>
      </w:r>
      <w:r w:rsidR="00A52015">
        <w:rPr>
          <w:rFonts w:ascii="PT Astra Serif" w:hAnsi="PT Astra Serif"/>
          <w:b/>
          <w:sz w:val="24"/>
          <w:szCs w:val="24"/>
        </w:rPr>
        <w:t>образовательной</w:t>
      </w:r>
    </w:p>
    <w:p w:rsidR="000210D6" w:rsidRPr="00550B08" w:rsidRDefault="000210D6" w:rsidP="00714CD5">
      <w:pPr>
        <w:pStyle w:val="a3"/>
        <w:spacing w:after="240"/>
        <w:rPr>
          <w:rFonts w:ascii="PT Astra Serif" w:hAnsi="PT Astra Serif"/>
          <w:b/>
          <w:sz w:val="24"/>
          <w:szCs w:val="24"/>
        </w:rPr>
      </w:pPr>
      <w:r w:rsidRPr="00550B08">
        <w:rPr>
          <w:rFonts w:ascii="PT Astra Serif" w:hAnsi="PT Astra Serif"/>
          <w:b/>
          <w:sz w:val="24"/>
          <w:szCs w:val="24"/>
        </w:rPr>
        <w:t>разноуровневой программе</w:t>
      </w:r>
      <w:r w:rsidR="00714CD5" w:rsidRPr="00550B08">
        <w:rPr>
          <w:rFonts w:ascii="PT Astra Serif" w:hAnsi="PT Astra Serif"/>
          <w:b/>
          <w:sz w:val="24"/>
          <w:szCs w:val="24"/>
        </w:rPr>
        <w:t xml:space="preserve"> </w:t>
      </w:r>
      <w:r w:rsidRPr="00550B08">
        <w:rPr>
          <w:rFonts w:ascii="PT Astra Serif" w:hAnsi="PT Astra Serif"/>
          <w:b/>
          <w:sz w:val="24"/>
          <w:szCs w:val="24"/>
        </w:rPr>
        <w:t>«Считайка-Решайка»</w:t>
      </w:r>
    </w:p>
    <w:p w:rsidR="000210D6" w:rsidRPr="00550B08" w:rsidRDefault="000210D6" w:rsidP="00714CD5">
      <w:pPr>
        <w:shd w:val="clear" w:color="auto" w:fill="FFFFFF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Авторы/разработчики программы: Масленникова Мария Васильевна, Реннер Ольга Валерьевна, педагоги дополнительного образования МАОУ ДО ДДТ «У Белого озера».</w:t>
      </w:r>
    </w:p>
    <w:p w:rsidR="000210D6" w:rsidRPr="00550B08" w:rsidRDefault="000210D6" w:rsidP="00F610B8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Возраст обучающихся: 6 лет</w:t>
      </w:r>
      <w:r w:rsidR="00A52015">
        <w:rPr>
          <w:rFonts w:ascii="PT Astra Serif" w:hAnsi="PT Astra Serif"/>
          <w:sz w:val="24"/>
          <w:szCs w:val="24"/>
        </w:rPr>
        <w:t>.</w:t>
      </w:r>
    </w:p>
    <w:p w:rsidR="000210D6" w:rsidRPr="00550B08" w:rsidRDefault="000210D6" w:rsidP="00F610B8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Срок реализации программы: 1 год.</w:t>
      </w:r>
    </w:p>
    <w:p w:rsidR="000210D6" w:rsidRPr="00550B08" w:rsidRDefault="000210D6" w:rsidP="00F610B8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Тип программы: авторская.</w:t>
      </w:r>
    </w:p>
    <w:p w:rsidR="000210D6" w:rsidRPr="00550B08" w:rsidRDefault="000210D6" w:rsidP="00F610B8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Направленность: социально-</w:t>
      </w:r>
      <w:r w:rsidR="00B03B1F">
        <w:rPr>
          <w:rFonts w:ascii="PT Astra Serif" w:hAnsi="PT Astra Serif"/>
          <w:sz w:val="24"/>
          <w:szCs w:val="24"/>
        </w:rPr>
        <w:t>гуманитарная</w:t>
      </w:r>
      <w:r w:rsidRPr="00550B08">
        <w:rPr>
          <w:rFonts w:ascii="PT Astra Serif" w:hAnsi="PT Astra Serif"/>
          <w:sz w:val="24"/>
          <w:szCs w:val="24"/>
        </w:rPr>
        <w:t>.</w:t>
      </w:r>
    </w:p>
    <w:p w:rsidR="000210D6" w:rsidRPr="00550B08" w:rsidRDefault="000210D6" w:rsidP="00022C60">
      <w:pPr>
        <w:spacing w:before="240"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Цель программы: формирование элементарных математических представлений, развитие познавательной активности и интереса к математическим знаниям у детей 6 лет через совместную игровую, опытно-поисковую деятельность и специально-организованное обучение.</w:t>
      </w:r>
    </w:p>
    <w:p w:rsidR="000210D6" w:rsidRPr="00550B08" w:rsidRDefault="000210D6" w:rsidP="00022C60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Учитывая общие закономерности развития детей старшего дошкольного возраста, индивидуальные особенности и возможности детей, разный стартовый уровень развития в группе, педагог выстраивает работу с осуществлением дифференцированного и индивидуального подхода: создаёт условия для совместной, коллективной деятельности детей со сверстниками; выстраивает образовательный процесс с соблюдением чередования разных видов деятельности, поощряет инициативу и самостоятельность детей, формирует умение доводить начатое дело до конца, вводит обучение детей приёмы мнемотехники, формирует предпосылки учебной деятельности, необходимые в дальнейшем в обучении в школе (внимательно слушать педагога, действовать по предложенному им плану и по образцу, использовать зрительный опорный материал, обращаться за помощью к взрослому, самостоятельно планировать свои действия, выполнять поставленную умственную задачу, правильно оценивать результаты своей деятельности, управлять своим поведением, взаимодействовать со сверстниками и взрослыми).</w:t>
      </w:r>
    </w:p>
    <w:p w:rsidR="000210D6" w:rsidRPr="00550B08" w:rsidRDefault="000210D6" w:rsidP="00022C60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</w:rPr>
        <w:t>Одним из основных методов обучения по данной программе является проблемно-поисковый метод, который учит детей самостоятельно п</w:t>
      </w:r>
      <w:r w:rsidR="00A52015">
        <w:rPr>
          <w:rFonts w:ascii="PT Astra Serif" w:hAnsi="PT Astra Serif"/>
          <w:sz w:val="24"/>
        </w:rPr>
        <w:t xml:space="preserve">рименять накопленные знания для </w:t>
      </w:r>
      <w:r w:rsidRPr="00550B08">
        <w:rPr>
          <w:rFonts w:ascii="PT Astra Serif" w:hAnsi="PT Astra Serif"/>
          <w:sz w:val="24"/>
        </w:rPr>
        <w:t>решения</w:t>
      </w:r>
      <w:r w:rsidR="00714CD5">
        <w:rPr>
          <w:rFonts w:ascii="PT Astra Serif" w:hAnsi="PT Astra Serif"/>
          <w:sz w:val="24"/>
        </w:rPr>
        <w:t xml:space="preserve"> новых </w:t>
      </w:r>
      <w:r w:rsidRPr="00550B08">
        <w:rPr>
          <w:rFonts w:ascii="PT Astra Serif" w:hAnsi="PT Astra Serif"/>
          <w:sz w:val="24"/>
        </w:rPr>
        <w:t xml:space="preserve">проблемных задач, в которых дети самостоятельно ищут ответ на поставленный вопрос, опираясь на знания, приобретенные в процессе обучения. </w:t>
      </w:r>
      <w:r w:rsidRPr="00550B08">
        <w:rPr>
          <w:rFonts w:ascii="PT Astra Serif" w:hAnsi="PT Astra Serif"/>
          <w:sz w:val="24"/>
          <w:szCs w:val="24"/>
        </w:rPr>
        <w:t>Педагог демонстрирует образцы правильного выполнения математических заданий с подробным проговариванием собственных действий, каждого шага. Слова, фразы, простейшие алгоритмы при подготовке к занятию «шлифуются» педагогом до понятного и краткого. В работе с дошкольниками используется игра, как ведущий вид деятельности. Именно в игре происходит наиболее полное развитие всех психических процессов, которые и определяют успешност</w:t>
      </w:r>
      <w:r w:rsidR="00714CD5">
        <w:rPr>
          <w:rFonts w:ascii="PT Astra Serif" w:hAnsi="PT Astra Serif"/>
          <w:sz w:val="24"/>
          <w:szCs w:val="24"/>
        </w:rPr>
        <w:t>ь дальнейшего обучения в школе.</w:t>
      </w:r>
    </w:p>
    <w:p w:rsidR="000210D6" w:rsidRPr="00550B08" w:rsidRDefault="000210D6" w:rsidP="00AB257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Занятия проходят 2 раза в неделю по 25 мин.</w:t>
      </w:r>
    </w:p>
    <w:p w:rsidR="00A52015" w:rsidRDefault="000210D6" w:rsidP="00A52015">
      <w:pPr>
        <w:pStyle w:val="aa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</w:rPr>
      </w:pPr>
      <w:r w:rsidRPr="00550B08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550B08">
        <w:rPr>
          <w:rFonts w:ascii="PT Astra Serif" w:hAnsi="PT Astra Serif"/>
          <w:iCs/>
        </w:rPr>
        <w:t xml:space="preserve">оборудование и материалы, используются </w:t>
      </w:r>
      <w:r w:rsidRPr="00550B08">
        <w:rPr>
          <w:rFonts w:ascii="PT Astra Serif" w:hAnsi="PT Astra Serif"/>
        </w:rPr>
        <w:t>разнообразные дидактические средства, программу реализуют высококвалифицированные педагоги.</w:t>
      </w:r>
      <w:r w:rsidR="00A52015">
        <w:rPr>
          <w:rFonts w:ascii="PT Astra Serif" w:hAnsi="PT Astra Serif"/>
        </w:rPr>
        <w:t xml:space="preserve"> </w:t>
      </w:r>
    </w:p>
    <w:p w:rsidR="00A52015" w:rsidRDefault="00B03B1F" w:rsidP="00A52015">
      <w:pPr>
        <w:pStyle w:val="aa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  <w:snapToGrid w:val="0"/>
        </w:rPr>
      </w:pPr>
      <w:r w:rsidRPr="0001234E">
        <w:rPr>
          <w:rFonts w:ascii="PT Astra Serif" w:hAnsi="PT Astra Serif"/>
          <w:snapToGrid w:val="0"/>
        </w:rPr>
        <w:t xml:space="preserve">К программе разработан учебно-методический комплекс, состоящий из </w:t>
      </w:r>
      <w:hyperlink r:id="rId7" w:history="1">
        <w:r w:rsidRPr="0001234E">
          <w:rPr>
            <w:rStyle w:val="ab"/>
            <w:rFonts w:ascii="PT Astra Serif" w:hAnsi="PT Astra Serif"/>
            <w:snapToGrid w:val="0"/>
          </w:rPr>
          <w:t>систематизированной подборки заданий, игр и упражнений для работы с ребёнком шести лет в домашних условиях</w:t>
        </w:r>
      </w:hyperlink>
      <w:r w:rsidRPr="0001234E">
        <w:rPr>
          <w:rFonts w:ascii="PT Astra Serif" w:hAnsi="PT Astra Serif"/>
          <w:snapToGrid w:val="0"/>
        </w:rPr>
        <w:t xml:space="preserve"> с целью закрепления изученного на занятиях материала по программе. Содержание занятий включает материал восьми разделов программы «Считайка - Решайка»: «Количество и счёт», «Множество», «Задачи», «Целое и часть», «Геометрические фигуры», «Ориентировка в пространстве», «Ориентировка во времени», «Величина». Программа может быть реализована при условии использования педагогами материалов УМК.</w:t>
      </w:r>
    </w:p>
    <w:p w:rsidR="00A52015" w:rsidRDefault="00B03B1F" w:rsidP="00A52015">
      <w:pPr>
        <w:pStyle w:val="aa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  <w:snapToGrid w:val="0"/>
        </w:rPr>
      </w:pPr>
      <w:r w:rsidRPr="0001234E">
        <w:rPr>
          <w:rFonts w:ascii="PT Astra Serif" w:hAnsi="PT Astra Serif"/>
          <w:snapToGrid w:val="0"/>
        </w:rPr>
        <w:t>К программе разработана программа воспитательной работы. Данная программа направлена на эстетическое, патриотическое воспитание и культуру самообразования, учитывая возрастные особенности обучающихся.</w:t>
      </w:r>
    </w:p>
    <w:p w:rsidR="000210D6" w:rsidRPr="00550B08" w:rsidRDefault="000210D6" w:rsidP="00A52015">
      <w:pPr>
        <w:pStyle w:val="aa"/>
        <w:spacing w:before="0" w:beforeAutospacing="0" w:after="0" w:afterAutospacing="0"/>
        <w:ind w:left="-57" w:right="-57" w:firstLine="765"/>
        <w:jc w:val="both"/>
        <w:rPr>
          <w:rFonts w:ascii="PT Astra Serif" w:hAnsi="PT Astra Serif"/>
        </w:rPr>
      </w:pPr>
      <w:r w:rsidRPr="00550B08">
        <w:rPr>
          <w:rFonts w:ascii="PT Astra Serif" w:hAnsi="PT Astra Serif"/>
        </w:rPr>
        <w:t>Аттестация обучающихся проводится 2 раза в год (</w:t>
      </w:r>
      <w:r w:rsidR="00714CD5">
        <w:rPr>
          <w:rFonts w:ascii="PT Astra Serif" w:hAnsi="PT Astra Serif"/>
        </w:rPr>
        <w:t>аттестация по итогам полугодия, по</w:t>
      </w:r>
      <w:r w:rsidRPr="00550B08">
        <w:rPr>
          <w:rFonts w:ascii="PT Astra Serif" w:hAnsi="PT Astra Serif"/>
        </w:rPr>
        <w:t xml:space="preserve"> итогам </w:t>
      </w:r>
      <w:r w:rsidR="00714CD5">
        <w:rPr>
          <w:rFonts w:ascii="PT Astra Serif" w:hAnsi="PT Astra Serif"/>
        </w:rPr>
        <w:t>освоения программы</w:t>
      </w:r>
      <w:r w:rsidRPr="00550B08">
        <w:rPr>
          <w:rFonts w:ascii="PT Astra Serif" w:hAnsi="PT Astra Serif"/>
        </w:rPr>
        <w:t xml:space="preserve">). Формами сбора информации являются: тестовые игровые задания, </w:t>
      </w:r>
      <w:r w:rsidRPr="00550B08">
        <w:rPr>
          <w:rFonts w:ascii="PT Astra Serif" w:hAnsi="PT Astra Serif"/>
        </w:rPr>
        <w:lastRenderedPageBreak/>
        <w:t xml:space="preserve">включенное наблюдение; анкетирование и интервьюирование родителей. Результаты освоения программы фиксируются в «Диагностической карте группы», в которой фиксируются результаты </w:t>
      </w:r>
      <w:r w:rsidR="00714CD5">
        <w:rPr>
          <w:rFonts w:ascii="PT Astra Serif" w:hAnsi="PT Astra Serif"/>
        </w:rPr>
        <w:t>входной</w:t>
      </w:r>
      <w:r w:rsidRPr="00550B08">
        <w:rPr>
          <w:rFonts w:ascii="PT Astra Serif" w:hAnsi="PT Astra Serif"/>
        </w:rPr>
        <w:t xml:space="preserve"> диагностики, аттестации </w:t>
      </w:r>
      <w:r w:rsidR="00714CD5">
        <w:rPr>
          <w:rFonts w:ascii="PT Astra Serif" w:hAnsi="PT Astra Serif"/>
        </w:rPr>
        <w:t>по итогам полугодия и итогам освоения программы.</w:t>
      </w:r>
    </w:p>
    <w:p w:rsidR="000210D6" w:rsidRPr="00550B08" w:rsidRDefault="000210D6" w:rsidP="00022C60">
      <w:pPr>
        <w:spacing w:after="0" w:line="240" w:lineRule="auto"/>
        <w:ind w:right="-82" w:firstLine="708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Результаты успешного освоения программы:</w:t>
      </w:r>
    </w:p>
    <w:p w:rsidR="000210D6" w:rsidRPr="00550B08" w:rsidRDefault="000210D6" w:rsidP="00A23319">
      <w:pPr>
        <w:numPr>
          <w:ilvl w:val="0"/>
          <w:numId w:val="16"/>
        </w:numPr>
        <w:spacing w:after="0" w:line="240" w:lineRule="auto"/>
        <w:ind w:right="175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интерес детей к занятиям, к предмету (по оценкам родителей и детей, по проявлению активности детей на занятии и дома);</w:t>
      </w:r>
    </w:p>
    <w:p w:rsidR="000210D6" w:rsidRPr="00550B08" w:rsidRDefault="000210D6" w:rsidP="00A23319">
      <w:pPr>
        <w:numPr>
          <w:ilvl w:val="0"/>
          <w:numId w:val="16"/>
        </w:numPr>
        <w:spacing w:after="0" w:line="240" w:lineRule="auto"/>
        <w:ind w:right="175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положительная динамика развития математических представлений у воспитанников;</w:t>
      </w:r>
    </w:p>
    <w:p w:rsidR="000210D6" w:rsidRDefault="000210D6" w:rsidP="00A23319">
      <w:pPr>
        <w:numPr>
          <w:ilvl w:val="0"/>
          <w:numId w:val="16"/>
        </w:numPr>
        <w:spacing w:after="0" w:line="240" w:lineRule="auto"/>
        <w:ind w:right="175"/>
        <w:jc w:val="both"/>
        <w:rPr>
          <w:rFonts w:ascii="PT Astra Serif" w:hAnsi="PT Astra Serif"/>
          <w:sz w:val="24"/>
          <w:szCs w:val="24"/>
        </w:rPr>
      </w:pPr>
      <w:r w:rsidRPr="00550B08">
        <w:rPr>
          <w:rFonts w:ascii="PT Astra Serif" w:hAnsi="PT Astra Serif"/>
          <w:sz w:val="24"/>
          <w:szCs w:val="24"/>
        </w:rPr>
        <w:t>умение самостоятельно применять полученные знания в практической деятельности.</w:t>
      </w:r>
    </w:p>
    <w:p w:rsidR="00714CD5" w:rsidRPr="00550B08" w:rsidRDefault="0001234E" w:rsidP="00B03B1F">
      <w:pPr>
        <w:pStyle w:val="a3"/>
        <w:tabs>
          <w:tab w:val="num" w:pos="426"/>
        </w:tabs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napToGrid w:val="0"/>
          <w:sz w:val="24"/>
          <w:szCs w:val="24"/>
        </w:rPr>
        <w:tab/>
      </w:r>
      <w:r w:rsidR="00022C60">
        <w:rPr>
          <w:rFonts w:ascii="PT Astra Serif" w:hAnsi="PT Astra Serif"/>
          <w:snapToGrid w:val="0"/>
          <w:sz w:val="24"/>
          <w:szCs w:val="24"/>
        </w:rPr>
        <w:tab/>
      </w:r>
      <w:r w:rsidR="00714CD5" w:rsidRPr="00714CD5">
        <w:rPr>
          <w:rFonts w:ascii="PT Astra Serif" w:hAnsi="PT Astra Serif"/>
          <w:sz w:val="24"/>
          <w:szCs w:val="24"/>
        </w:rPr>
        <w:t>Результативность реализации программы и достижения воспитанников можно увидеть по цифровым следам, представленным на Страничке сайта Центра дошкольников «Лучики».</w:t>
      </w:r>
      <w:bookmarkStart w:id="0" w:name="_GoBack"/>
      <w:bookmarkEnd w:id="0"/>
    </w:p>
    <w:sectPr w:rsidR="00714CD5" w:rsidRPr="00550B08" w:rsidSect="00B0327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97" w:rsidRDefault="00DB7B97" w:rsidP="009D7F39">
      <w:pPr>
        <w:spacing w:after="0" w:line="240" w:lineRule="auto"/>
      </w:pPr>
      <w:r>
        <w:separator/>
      </w:r>
    </w:p>
  </w:endnote>
  <w:endnote w:type="continuationSeparator" w:id="0">
    <w:p w:rsidR="00DB7B97" w:rsidRDefault="00DB7B97" w:rsidP="009D7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97" w:rsidRDefault="00DB7B97" w:rsidP="009D7F39">
      <w:pPr>
        <w:spacing w:after="0" w:line="240" w:lineRule="auto"/>
      </w:pPr>
      <w:r>
        <w:separator/>
      </w:r>
    </w:p>
  </w:footnote>
  <w:footnote w:type="continuationSeparator" w:id="0">
    <w:p w:rsidR="00DB7B97" w:rsidRDefault="00DB7B97" w:rsidP="009D7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850C8"/>
    <w:multiLevelType w:val="hybridMultilevel"/>
    <w:tmpl w:val="A4DE40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5F5925"/>
    <w:multiLevelType w:val="hybridMultilevel"/>
    <w:tmpl w:val="25965A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B744C1F"/>
    <w:multiLevelType w:val="hybridMultilevel"/>
    <w:tmpl w:val="41DE4AC6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">
    <w:nsid w:val="3A367A00"/>
    <w:multiLevelType w:val="hybridMultilevel"/>
    <w:tmpl w:val="559CD0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6A59B5"/>
    <w:multiLevelType w:val="hybridMultilevel"/>
    <w:tmpl w:val="5CE66D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E63D4D"/>
    <w:multiLevelType w:val="hybridMultilevel"/>
    <w:tmpl w:val="DE644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971293A"/>
    <w:multiLevelType w:val="hybridMultilevel"/>
    <w:tmpl w:val="B52E5162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>
    <w:nsid w:val="55362E5F"/>
    <w:multiLevelType w:val="hybridMultilevel"/>
    <w:tmpl w:val="8208E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AF832D0"/>
    <w:multiLevelType w:val="hybridMultilevel"/>
    <w:tmpl w:val="51A8E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2F4D8A"/>
    <w:multiLevelType w:val="hybridMultilevel"/>
    <w:tmpl w:val="D0AC0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C8E04CC"/>
    <w:multiLevelType w:val="hybridMultilevel"/>
    <w:tmpl w:val="54CA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D264013"/>
    <w:multiLevelType w:val="hybridMultilevel"/>
    <w:tmpl w:val="93CEC4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30342E8"/>
    <w:multiLevelType w:val="hybridMultilevel"/>
    <w:tmpl w:val="E7008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DD2281E"/>
    <w:multiLevelType w:val="hybridMultilevel"/>
    <w:tmpl w:val="6E703B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8"/>
  </w:num>
  <w:num w:numId="12">
    <w:abstractNumId w:val="6"/>
  </w:num>
  <w:num w:numId="13">
    <w:abstractNumId w:val="0"/>
  </w:num>
  <w:num w:numId="14">
    <w:abstractNumId w:val="11"/>
  </w:num>
  <w:num w:numId="15">
    <w:abstractNumId w:val="3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F39"/>
    <w:rsid w:val="0001234E"/>
    <w:rsid w:val="000210D6"/>
    <w:rsid w:val="00022C60"/>
    <w:rsid w:val="000B70DA"/>
    <w:rsid w:val="000C7714"/>
    <w:rsid w:val="001055D8"/>
    <w:rsid w:val="00152DCE"/>
    <w:rsid w:val="002F1734"/>
    <w:rsid w:val="003764C5"/>
    <w:rsid w:val="00391784"/>
    <w:rsid w:val="00392042"/>
    <w:rsid w:val="00394364"/>
    <w:rsid w:val="003A1E76"/>
    <w:rsid w:val="003B737E"/>
    <w:rsid w:val="003D3974"/>
    <w:rsid w:val="00516BED"/>
    <w:rsid w:val="00550B08"/>
    <w:rsid w:val="00582088"/>
    <w:rsid w:val="00714CD5"/>
    <w:rsid w:val="00743E8C"/>
    <w:rsid w:val="008250F4"/>
    <w:rsid w:val="008827C5"/>
    <w:rsid w:val="00912581"/>
    <w:rsid w:val="009415DB"/>
    <w:rsid w:val="00961AB9"/>
    <w:rsid w:val="009B7466"/>
    <w:rsid w:val="009C4B37"/>
    <w:rsid w:val="009D7F39"/>
    <w:rsid w:val="009F5EEF"/>
    <w:rsid w:val="00A23319"/>
    <w:rsid w:val="00A52015"/>
    <w:rsid w:val="00AB2571"/>
    <w:rsid w:val="00B03273"/>
    <w:rsid w:val="00B03B1F"/>
    <w:rsid w:val="00BC250A"/>
    <w:rsid w:val="00BF75C4"/>
    <w:rsid w:val="00C37027"/>
    <w:rsid w:val="00C850CC"/>
    <w:rsid w:val="00D25F54"/>
    <w:rsid w:val="00D847C5"/>
    <w:rsid w:val="00D951C7"/>
    <w:rsid w:val="00D97C66"/>
    <w:rsid w:val="00DB7B97"/>
    <w:rsid w:val="00E64014"/>
    <w:rsid w:val="00F413BD"/>
    <w:rsid w:val="00F610B8"/>
    <w:rsid w:val="00F8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16E4AC-7E2B-4C62-9EFF-CCFC0F9A2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F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D7F39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9D7F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D7F3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9D7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9D7F3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D7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9D7F39"/>
    <w:rPr>
      <w:rFonts w:cs="Times New Roman"/>
    </w:rPr>
  </w:style>
  <w:style w:type="paragraph" w:styleId="aa">
    <w:name w:val="Normal (Web)"/>
    <w:basedOn w:val="a"/>
    <w:uiPriority w:val="99"/>
    <w:semiHidden/>
    <w:rsid w:val="00AB2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rsid w:val="000123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47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nZvjh5mDw_WPx7q39r500HL9QdTrD78o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11</cp:revision>
  <dcterms:created xsi:type="dcterms:W3CDTF">2018-04-06T12:05:00Z</dcterms:created>
  <dcterms:modified xsi:type="dcterms:W3CDTF">2022-06-21T04:42:00Z</dcterms:modified>
</cp:coreProperties>
</file>