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4B4" w:rsidRDefault="00E904B4" w:rsidP="00E4509F">
      <w:pPr>
        <w:pStyle w:val="a4"/>
        <w:ind w:left="-57" w:right="-5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:rsidR="00E904B4" w:rsidRPr="00965AF1" w:rsidRDefault="00E904B4" w:rsidP="00E4509F">
      <w:pPr>
        <w:pStyle w:val="a4"/>
        <w:ind w:left="-57" w:right="-57"/>
        <w:jc w:val="center"/>
        <w:rPr>
          <w:rFonts w:ascii="Times New Roman" w:hAnsi="Times New Roman"/>
          <w:b/>
          <w:sz w:val="24"/>
          <w:szCs w:val="24"/>
        </w:rPr>
      </w:pPr>
      <w:r w:rsidRPr="00965AF1">
        <w:rPr>
          <w:rFonts w:ascii="Times New Roman" w:hAnsi="Times New Roman"/>
          <w:b/>
          <w:sz w:val="24"/>
          <w:szCs w:val="24"/>
        </w:rPr>
        <w:t xml:space="preserve">на дополнительную общеразвивающую </w:t>
      </w:r>
      <w:proofErr w:type="spellStart"/>
      <w:r w:rsidRPr="00965AF1">
        <w:rPr>
          <w:rFonts w:ascii="Times New Roman" w:hAnsi="Times New Roman"/>
          <w:b/>
          <w:sz w:val="24"/>
          <w:szCs w:val="24"/>
        </w:rPr>
        <w:t>разноуровневую</w:t>
      </w:r>
      <w:proofErr w:type="spellEnd"/>
    </w:p>
    <w:p w:rsidR="00E904B4" w:rsidRDefault="00E904B4" w:rsidP="00E4509F">
      <w:pPr>
        <w:pStyle w:val="HTML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65AF1">
        <w:rPr>
          <w:rFonts w:ascii="Times New Roman" w:hAnsi="Times New Roman"/>
          <w:b/>
          <w:sz w:val="24"/>
          <w:szCs w:val="24"/>
        </w:rPr>
        <w:t>образовательную программу</w:t>
      </w:r>
      <w:r w:rsidR="00C10962">
        <w:rPr>
          <w:rFonts w:ascii="Times New Roman" w:hAnsi="Times New Roman"/>
          <w:b/>
          <w:sz w:val="24"/>
          <w:szCs w:val="24"/>
        </w:rPr>
        <w:t xml:space="preserve"> </w:t>
      </w:r>
      <w:r w:rsidRPr="00965AF1">
        <w:rPr>
          <w:rFonts w:ascii="Times New Roman" w:hAnsi="Times New Roman"/>
          <w:b/>
          <w:sz w:val="24"/>
          <w:szCs w:val="24"/>
        </w:rPr>
        <w:t xml:space="preserve"> </w:t>
      </w:r>
      <w:r w:rsidRPr="00965AF1">
        <w:rPr>
          <w:rFonts w:ascii="Times New Roman" w:hAnsi="Times New Roman"/>
          <w:b/>
          <w:bCs/>
          <w:sz w:val="24"/>
          <w:szCs w:val="24"/>
        </w:rPr>
        <w:t>«</w:t>
      </w:r>
      <w:r w:rsidR="00A43B64" w:rsidRPr="00A43B64">
        <w:rPr>
          <w:rFonts w:ascii="Times New Roman" w:eastAsia="Calibri" w:hAnsi="Times New Roman"/>
          <w:b/>
          <w:sz w:val="24"/>
          <w:szCs w:val="24"/>
          <w:lang w:eastAsia="en-US"/>
        </w:rPr>
        <w:t>Ре-Конструктор</w:t>
      </w:r>
      <w:r w:rsidRPr="00A43B64">
        <w:rPr>
          <w:rFonts w:ascii="Times New Roman" w:eastAsia="Calibri" w:hAnsi="Times New Roman"/>
          <w:b/>
          <w:sz w:val="24"/>
          <w:szCs w:val="24"/>
          <w:lang w:eastAsia="en-US"/>
        </w:rPr>
        <w:t>»</w:t>
      </w:r>
    </w:p>
    <w:p w:rsidR="0058142F" w:rsidRDefault="0058142F" w:rsidP="00E4509F">
      <w:pPr>
        <w:pStyle w:val="HTM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3B64" w:rsidRDefault="00FF525E" w:rsidP="00E4509F">
      <w:pPr>
        <w:spacing w:after="0" w:line="240" w:lineRule="auto"/>
        <w:jc w:val="both"/>
      </w:pPr>
      <w:r>
        <w:t>Р</w:t>
      </w:r>
      <w:r w:rsidRPr="00B41867">
        <w:t xml:space="preserve">азработчик программы: </w:t>
      </w:r>
      <w:r w:rsidR="00291B6C">
        <w:t>Давыденко Андрей Геннадьевич</w:t>
      </w:r>
      <w:r w:rsidRPr="00B41867">
        <w:t xml:space="preserve">, педагог дополнительного образования, </w:t>
      </w:r>
      <w:proofErr w:type="spellStart"/>
      <w:r w:rsidR="00291B6C">
        <w:t>Остапова</w:t>
      </w:r>
      <w:proofErr w:type="spellEnd"/>
      <w:r w:rsidR="00291B6C">
        <w:t xml:space="preserve"> Екатерина Александровна, методист</w:t>
      </w:r>
    </w:p>
    <w:p w:rsidR="00FF525E" w:rsidRPr="00B41867" w:rsidRDefault="00FF525E" w:rsidP="00E4509F">
      <w:pPr>
        <w:spacing w:after="0" w:line="240" w:lineRule="auto"/>
        <w:jc w:val="both"/>
      </w:pPr>
      <w:r>
        <w:t>МАОУ ДО ДДТ «У Белого озера»</w:t>
      </w:r>
      <w:r w:rsidRPr="00B41867">
        <w:t>.</w:t>
      </w:r>
    </w:p>
    <w:p w:rsidR="00FF525E" w:rsidRPr="00B41867" w:rsidRDefault="00FF525E" w:rsidP="00E4509F">
      <w:pPr>
        <w:spacing w:after="0" w:line="240" w:lineRule="auto"/>
        <w:jc w:val="both"/>
      </w:pPr>
      <w:r w:rsidRPr="00B41867">
        <w:t xml:space="preserve">Возраст обучающихся: </w:t>
      </w:r>
      <w:r>
        <w:t>7</w:t>
      </w:r>
      <w:r w:rsidRPr="00B41867">
        <w:t xml:space="preserve"> – 1</w:t>
      </w:r>
      <w:r w:rsidR="00291B6C">
        <w:t>6</w:t>
      </w:r>
      <w:r w:rsidRPr="00B41867">
        <w:t xml:space="preserve"> лет</w:t>
      </w:r>
    </w:p>
    <w:p w:rsidR="00FF525E" w:rsidRPr="00B41867" w:rsidRDefault="00FF525E" w:rsidP="00E4509F">
      <w:pPr>
        <w:spacing w:after="0" w:line="240" w:lineRule="auto"/>
        <w:jc w:val="both"/>
      </w:pPr>
      <w:r w:rsidRPr="00B41867">
        <w:t xml:space="preserve">Срок реализации программы: </w:t>
      </w:r>
      <w:r>
        <w:t>2</w:t>
      </w:r>
      <w:r w:rsidRPr="00B41867">
        <w:t xml:space="preserve"> года.</w:t>
      </w:r>
    </w:p>
    <w:p w:rsidR="00FF525E" w:rsidRDefault="00FF525E" w:rsidP="00E4509F">
      <w:pPr>
        <w:spacing w:after="0" w:line="240" w:lineRule="auto"/>
        <w:jc w:val="both"/>
      </w:pPr>
      <w:r w:rsidRPr="00B41867">
        <w:t xml:space="preserve">Тип программы: </w:t>
      </w:r>
      <w:r w:rsidR="00612468" w:rsidRPr="009156C4">
        <w:t>Модифицированная</w:t>
      </w:r>
      <w:r w:rsidRPr="00B41867">
        <w:t>.</w:t>
      </w:r>
    </w:p>
    <w:p w:rsidR="00FF525E" w:rsidRPr="00527098" w:rsidRDefault="00FF525E" w:rsidP="00E4509F">
      <w:pPr>
        <w:pStyle w:val="HTM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Направленность: техническая.</w:t>
      </w:r>
    </w:p>
    <w:p w:rsidR="00E904B4" w:rsidRPr="00E60EC2" w:rsidRDefault="00E904B4" w:rsidP="00E4509F">
      <w:pPr>
        <w:pStyle w:val="HTML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291B6C" w:rsidRDefault="00291B6C" w:rsidP="00E4509F">
      <w:pPr>
        <w:spacing w:after="0" w:line="240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Современные дети, благодаря развитию компьютерной техники, тратят много времени на общение в виртуальной реальности</w:t>
      </w:r>
      <w:r>
        <w:rPr>
          <w:rFonts w:ascii="PT Astra Serif" w:hAnsi="PT Astra Serif"/>
          <w:spacing w:val="-3"/>
        </w:rPr>
        <w:t xml:space="preserve"> </w:t>
      </w:r>
      <w:r>
        <w:rPr>
          <w:rFonts w:ascii="PT Astra Serif" w:hAnsi="PT Astra Serif"/>
        </w:rPr>
        <w:t xml:space="preserve">и слабо представляют, как действовать в элементарных бытовых ситуациях. В частности, мальчики владеют минимальными навыками работы с инструментами, не </w:t>
      </w:r>
      <w:r>
        <w:rPr>
          <w:rFonts w:ascii="PT Astra Serif" w:hAnsi="PT Astra Serif"/>
          <w:spacing w:val="-3"/>
        </w:rPr>
        <w:t xml:space="preserve">могут </w:t>
      </w:r>
      <w:r>
        <w:rPr>
          <w:rFonts w:ascii="PT Astra Serif" w:hAnsi="PT Astra Serif"/>
        </w:rPr>
        <w:t>изготовить своими руками</w:t>
      </w:r>
      <w:r>
        <w:rPr>
          <w:rFonts w:ascii="PT Astra Serif" w:hAnsi="PT Astra Serif"/>
          <w:spacing w:val="-3"/>
        </w:rPr>
        <w:t xml:space="preserve"> простых предметов и приспособлений</w:t>
      </w:r>
      <w:r>
        <w:rPr>
          <w:rFonts w:ascii="PT Astra Serif" w:hAnsi="PT Astra Serif"/>
        </w:rPr>
        <w:t xml:space="preserve">, не умеют даже забить гвоздь, заточить ножи дома или отремонтировать стул, не говоря </w:t>
      </w:r>
      <w:r>
        <w:rPr>
          <w:rFonts w:ascii="PT Astra Serif" w:hAnsi="PT Astra Serif"/>
          <w:spacing w:val="-4"/>
        </w:rPr>
        <w:t>уже о</w:t>
      </w:r>
      <w:r>
        <w:rPr>
          <w:rFonts w:ascii="PT Astra Serif" w:hAnsi="PT Astra Serif"/>
        </w:rPr>
        <w:t xml:space="preserve"> более сложных вещах. </w:t>
      </w:r>
    </w:p>
    <w:p w:rsidR="00291B6C" w:rsidRDefault="00291B6C" w:rsidP="00E4509F">
      <w:pPr>
        <w:spacing w:after="0" w:line="240" w:lineRule="auto"/>
        <w:ind w:firstLine="567"/>
        <w:jc w:val="both"/>
      </w:pPr>
      <w:r>
        <w:rPr>
          <w:rFonts w:ascii="PT Astra Serif" w:hAnsi="PT Astra Serif"/>
        </w:rPr>
        <w:t>В отличие от других программ дополнительного образования технической направленности, связанных с обучением использования различных инструментов, данная программа включает в себя сочетание творческой и технической составляющей. Программа включает в себя темы и разделы, связанные с народными ремёслами (лепка, выжигание, литье), что позволяет ближе познакомить детей с историей развития ремесленного искусства</w:t>
      </w:r>
      <w:r>
        <w:rPr>
          <w:rFonts w:ascii="PT Astra Serif" w:hAnsi="PT Astra Serif"/>
        </w:rPr>
        <w:t>.</w:t>
      </w:r>
      <w:r w:rsidRPr="00291B6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Одновременно с этим на занятиях используется современное техническое производственное оборудование, такое: сверлильный станок, токарный станок, фуговальный станок, заточной станок, станок с ЧПУ, термообработка материалов. Это способствует формированию производственной культуры, что особенно актуально в современной России в связи с высокой востребованностью в технических специалистах, способных к ручному труду.</w:t>
      </w:r>
    </w:p>
    <w:p w:rsidR="00291B6C" w:rsidRDefault="00291B6C" w:rsidP="00E4509F">
      <w:pPr>
        <w:spacing w:after="0" w:line="240" w:lineRule="auto"/>
        <w:jc w:val="both"/>
        <w:rPr>
          <w:rFonts w:ascii="PT Astra Serif" w:eastAsia="SimSun" w:hAnsi="PT Astra Serif"/>
          <w:color w:val="000000"/>
          <w:lang w:eastAsia="ru-RU"/>
        </w:rPr>
      </w:pPr>
      <w:r>
        <w:rPr>
          <w:rFonts w:ascii="PT Astra Serif" w:eastAsia="SimSun" w:hAnsi="PT Astra Serif"/>
          <w:b/>
          <w:bCs/>
          <w:lang w:eastAsia="ru-RU"/>
        </w:rPr>
        <w:t>Раздел 1. Организация рабочего места</w:t>
      </w:r>
      <w:r w:rsidR="00E4509F">
        <w:rPr>
          <w:rFonts w:ascii="PT Astra Serif" w:eastAsia="SimSun" w:hAnsi="PT Astra Serif"/>
          <w:b/>
          <w:bCs/>
          <w:lang w:eastAsia="ru-RU"/>
        </w:rPr>
        <w:t xml:space="preserve">. </w:t>
      </w:r>
      <w:r>
        <w:rPr>
          <w:rFonts w:ascii="PT Astra Serif" w:eastAsia="SimSun" w:hAnsi="PT Astra Serif"/>
          <w:lang w:eastAsia="ru-RU"/>
        </w:rPr>
        <w:t xml:space="preserve">В рамках программы «Лукоморье» педагог решает не только образовательные, развивающие и воспитательные задачи, но и </w:t>
      </w:r>
      <w:r>
        <w:rPr>
          <w:rFonts w:ascii="PT Astra Serif" w:eastAsia="+mn-ea" w:hAnsi="PT Astra Serif"/>
          <w:lang w:eastAsia="ru-RU"/>
        </w:rPr>
        <w:t xml:space="preserve">задачи организации рабочего места и </w:t>
      </w:r>
      <w:r>
        <w:rPr>
          <w:rFonts w:ascii="PT Astra Serif" w:eastAsia="SimSun" w:hAnsi="PT Astra Serif"/>
          <w:lang w:eastAsia="ru-RU"/>
        </w:rPr>
        <w:t xml:space="preserve">сохранения здоровья учащихся. Ручной труд требует усидчивости, терпения и постоянного </w:t>
      </w:r>
      <w:r>
        <w:rPr>
          <w:rFonts w:ascii="PT Astra Serif" w:eastAsia="SimSun" w:hAnsi="PT Astra Serif"/>
          <w:lang w:eastAsia="ru-RU"/>
        </w:rPr>
        <w:t xml:space="preserve">внимания, </w:t>
      </w:r>
      <w:bookmarkStart w:id="0" w:name="_GoBack"/>
      <w:bookmarkEnd w:id="0"/>
      <w:r>
        <w:rPr>
          <w:rFonts w:ascii="PT Astra Serif" w:eastAsia="SimSun" w:hAnsi="PT Astra Serif"/>
          <w:lang w:eastAsia="ru-RU"/>
        </w:rPr>
        <w:t xml:space="preserve">поэтому </w:t>
      </w:r>
      <w:r>
        <w:rPr>
          <w:rFonts w:ascii="PT Astra Serif" w:eastAsia="SimSun" w:hAnsi="PT Astra Serif"/>
          <w:lang w:eastAsia="ru-RU"/>
        </w:rPr>
        <w:t>рабоче</w:t>
      </w:r>
      <w:r>
        <w:rPr>
          <w:rFonts w:ascii="PT Astra Serif" w:eastAsia="SimSun" w:hAnsi="PT Astra Serif"/>
          <w:lang w:eastAsia="ru-RU"/>
        </w:rPr>
        <w:t>е пространство</w:t>
      </w:r>
      <w:r>
        <w:rPr>
          <w:rFonts w:ascii="PT Astra Serif" w:eastAsia="SimSun" w:hAnsi="PT Astra Serif"/>
          <w:lang w:eastAsia="ru-RU"/>
        </w:rPr>
        <w:t xml:space="preserve"> мастерской чётко </w:t>
      </w:r>
      <w:proofErr w:type="spellStart"/>
      <w:r>
        <w:rPr>
          <w:rFonts w:ascii="PT Astra Serif" w:eastAsia="SimSun" w:hAnsi="PT Astra Serif"/>
          <w:lang w:eastAsia="ru-RU"/>
        </w:rPr>
        <w:t>зонировано</w:t>
      </w:r>
      <w:proofErr w:type="spellEnd"/>
      <w:r>
        <w:rPr>
          <w:rFonts w:ascii="PT Astra Serif" w:eastAsia="SimSun" w:hAnsi="PT Astra Serif"/>
          <w:lang w:eastAsia="ru-RU"/>
        </w:rPr>
        <w:t xml:space="preserve"> и каждая зона имеет своё функциональное назначение.  Для того, чтобы дети не уставали на занятиях, педагог использует </w:t>
      </w:r>
      <w:proofErr w:type="spellStart"/>
      <w:r>
        <w:rPr>
          <w:rFonts w:ascii="PT Astra Serif" w:eastAsia="SimSun" w:hAnsi="PT Astra Serif"/>
          <w:color w:val="000000"/>
          <w:lang w:eastAsia="ru-RU"/>
        </w:rPr>
        <w:t>здоровьесберегающие</w:t>
      </w:r>
      <w:proofErr w:type="spellEnd"/>
      <w:r>
        <w:rPr>
          <w:rFonts w:ascii="PT Astra Serif" w:eastAsia="SimSun" w:hAnsi="PT Astra Serif"/>
          <w:color w:val="000000"/>
          <w:lang w:eastAsia="ru-RU"/>
        </w:rPr>
        <w:t xml:space="preserve"> технологии (физкультминутки, разминки и т.д.)</w:t>
      </w:r>
    </w:p>
    <w:p w:rsidR="00291B6C" w:rsidRDefault="00291B6C" w:rsidP="00E4509F">
      <w:pPr>
        <w:spacing w:after="0" w:line="240" w:lineRule="auto"/>
        <w:jc w:val="both"/>
        <w:rPr>
          <w:rFonts w:ascii="PT Astra Serif" w:eastAsia="SimSun" w:hAnsi="PT Astra Serif"/>
          <w:lang w:eastAsia="ru-RU"/>
        </w:rPr>
      </w:pPr>
      <w:r>
        <w:rPr>
          <w:rFonts w:ascii="PT Astra Serif" w:eastAsia="SimSun" w:hAnsi="PT Astra Serif"/>
          <w:b/>
          <w:bCs/>
          <w:lang w:eastAsia="ru-RU"/>
        </w:rPr>
        <w:t>Раздел 2. Различные материалы и их свойства</w:t>
      </w:r>
      <w:r w:rsidR="00E4509F">
        <w:rPr>
          <w:rFonts w:ascii="PT Astra Serif" w:eastAsia="SimSun" w:hAnsi="PT Astra Serif"/>
          <w:b/>
          <w:bCs/>
          <w:lang w:eastAsia="ru-RU"/>
        </w:rPr>
        <w:t xml:space="preserve">. </w:t>
      </w:r>
      <w:r w:rsidR="00E4509F">
        <w:rPr>
          <w:rFonts w:ascii="PT Astra Serif" w:eastAsia="SimSun" w:hAnsi="PT Astra Serif"/>
          <w:lang w:eastAsia="ru-RU"/>
        </w:rPr>
        <w:t>З</w:t>
      </w:r>
      <w:r>
        <w:rPr>
          <w:rFonts w:ascii="PT Astra Serif" w:eastAsia="SimSun" w:hAnsi="PT Astra Serif"/>
          <w:lang w:eastAsia="ru-RU"/>
        </w:rPr>
        <w:t>анятия по данному разделу проходят преимущественно в режиме общего ознакомления в процессе изготовления – поделок своими руками. Учитывая психологические особенности детей, степень сложности учебного материала, занятия проводятся с применением словесных, наглядных, практических методов обучения.</w:t>
      </w:r>
    </w:p>
    <w:p w:rsidR="00291B6C" w:rsidRDefault="00291B6C" w:rsidP="00E4509F">
      <w:pPr>
        <w:spacing w:after="0" w:line="240" w:lineRule="auto"/>
        <w:ind w:left="142" w:hanging="142"/>
        <w:jc w:val="both"/>
        <w:rPr>
          <w:rFonts w:ascii="PT Astra Serif" w:eastAsia="SimSun" w:hAnsi="PT Astra Serif"/>
          <w:b/>
          <w:bCs/>
          <w:lang w:eastAsia="ru-RU"/>
        </w:rPr>
      </w:pPr>
      <w:r>
        <w:rPr>
          <w:rFonts w:ascii="PT Astra Serif" w:eastAsia="SimSun" w:hAnsi="PT Astra Serif"/>
          <w:b/>
          <w:bCs/>
          <w:lang w:eastAsia="ru-RU"/>
        </w:rPr>
        <w:t>Раздел 3. Технологии обработки различных материалов</w:t>
      </w:r>
      <w:r w:rsidR="00E4509F">
        <w:rPr>
          <w:rFonts w:ascii="PT Astra Serif" w:eastAsia="SimSun" w:hAnsi="PT Astra Serif"/>
          <w:b/>
          <w:bCs/>
          <w:lang w:eastAsia="ru-RU"/>
        </w:rPr>
        <w:t xml:space="preserve">. </w:t>
      </w:r>
      <w:r w:rsidR="00E4509F">
        <w:rPr>
          <w:rFonts w:ascii="PT Astra Serif" w:eastAsia="SimSun" w:hAnsi="PT Astra Serif"/>
          <w:lang w:eastAsia="ru-RU"/>
        </w:rPr>
        <w:t xml:space="preserve">В данном разделе представлены </w:t>
      </w:r>
      <w:r>
        <w:rPr>
          <w:rFonts w:ascii="PT Astra Serif" w:eastAsia="SimSun" w:hAnsi="PT Astra Serif"/>
          <w:lang w:eastAsia="ru-RU"/>
        </w:rPr>
        <w:t xml:space="preserve">технологии обработки различных материалов как с помощью ручных инструментов, так и с помощью станков и электрооборудования. </w:t>
      </w:r>
    </w:p>
    <w:p w:rsidR="00291B6C" w:rsidRDefault="00291B6C" w:rsidP="00E4509F">
      <w:pPr>
        <w:spacing w:after="0" w:line="240" w:lineRule="auto"/>
        <w:jc w:val="both"/>
        <w:rPr>
          <w:rFonts w:ascii="PT Astra Serif" w:eastAsia="SimSun" w:hAnsi="PT Astra Serif"/>
          <w:lang w:eastAsia="ru-RU"/>
        </w:rPr>
      </w:pPr>
      <w:r>
        <w:rPr>
          <w:rFonts w:ascii="PT Astra Serif" w:eastAsia="SimSun" w:hAnsi="PT Astra Serif"/>
          <w:b/>
          <w:bCs/>
          <w:lang w:eastAsia="ru-RU"/>
        </w:rPr>
        <w:t xml:space="preserve">Раздел 4. Выставочная, проектная деятельность, организация </w:t>
      </w:r>
      <w:proofErr w:type="spellStart"/>
      <w:r>
        <w:rPr>
          <w:rFonts w:ascii="PT Astra Serif" w:eastAsia="SimSun" w:hAnsi="PT Astra Serif"/>
          <w:b/>
          <w:bCs/>
          <w:lang w:eastAsia="ru-RU"/>
        </w:rPr>
        <w:t>конкурсов</w:t>
      </w:r>
      <w:r w:rsidR="00E4509F">
        <w:rPr>
          <w:rFonts w:ascii="PT Astra Serif" w:eastAsia="SimSun" w:hAnsi="PT Astra Serif"/>
          <w:b/>
          <w:bCs/>
          <w:lang w:eastAsia="ru-RU"/>
        </w:rPr>
        <w:t>.</w:t>
      </w:r>
      <w:r>
        <w:rPr>
          <w:rFonts w:ascii="PT Astra Serif" w:eastAsia="SimSun" w:hAnsi="PT Astra Serif"/>
          <w:lang w:eastAsia="ru-RU"/>
        </w:rPr>
        <w:t>На</w:t>
      </w:r>
      <w:proofErr w:type="spellEnd"/>
      <w:r>
        <w:rPr>
          <w:rFonts w:ascii="PT Astra Serif" w:eastAsia="SimSun" w:hAnsi="PT Astra Serif"/>
          <w:lang w:eastAsia="ru-RU"/>
        </w:rPr>
        <w:t xml:space="preserve"> занятиях свободным творчеством, особенно в процессе подготовки к семейным торжествам и любимым праздникам, учащиеся реализуют свои творческие замыслы: изготавливают поделки, сувениры, аксессуары. Это позволяет повысить уровень знаний и интереса учащихся, а также включить родителей в сферу интересов ребёнка.</w:t>
      </w:r>
    </w:p>
    <w:p w:rsidR="00E4509F" w:rsidRDefault="00E4509F" w:rsidP="00E4509F">
      <w:pPr>
        <w:spacing w:after="0" w:line="240" w:lineRule="auto"/>
        <w:ind w:firstLineChars="300" w:firstLine="720"/>
        <w:contextualSpacing/>
        <w:jc w:val="both"/>
        <w:rPr>
          <w:rFonts w:ascii="PT Astra Serif" w:eastAsia="SimSun" w:hAnsi="PT Astra Serif"/>
          <w:lang w:eastAsia="ru-RU"/>
        </w:rPr>
      </w:pPr>
      <w:r>
        <w:rPr>
          <w:rFonts w:ascii="PT Astra Serif" w:eastAsia="SimSun" w:hAnsi="PT Astra Serif"/>
          <w:lang w:eastAsia="ru-RU"/>
        </w:rPr>
        <w:t xml:space="preserve">Также важной составляющей работы объединения является </w:t>
      </w:r>
      <w:r>
        <w:rPr>
          <w:rFonts w:ascii="PT Astra Serif" w:eastAsia="SimSun" w:hAnsi="PT Astra Serif"/>
          <w:bCs/>
          <w:lang w:eastAsia="ru-RU"/>
        </w:rPr>
        <w:t xml:space="preserve">клубная деятельность, </w:t>
      </w:r>
      <w:r>
        <w:rPr>
          <w:rFonts w:ascii="PT Astra Serif" w:eastAsia="SimSun" w:hAnsi="PT Astra Serif"/>
          <w:lang w:eastAsia="ru-RU"/>
        </w:rPr>
        <w:t>поддерживающая тёплую доверительную атмосферу в группе, располагающую к почти домашней обстановке. Такая атмосфера достигается совместным проведением праздников, дней рождения, чаепитиями. Детям объединения нравится проводить время вместе: в числе совместных мероприятий – подготовка к праздникам, участие в мероприятиях СП, оформление кабинетов к встрече Нового года, «Дня Победы», выезды на выставки и экскурсии.</w:t>
      </w:r>
    </w:p>
    <w:p w:rsidR="00E4509F" w:rsidRDefault="00E4509F" w:rsidP="00E4509F">
      <w:pPr>
        <w:spacing w:after="0" w:line="240" w:lineRule="auto"/>
        <w:ind w:firstLineChars="300" w:firstLine="720"/>
        <w:contextualSpacing/>
        <w:jc w:val="both"/>
        <w:rPr>
          <w:rFonts w:ascii="PT Astra Serif" w:eastAsia="SimSun" w:hAnsi="PT Astra Serif"/>
          <w:lang w:eastAsia="ru-RU"/>
        </w:rPr>
      </w:pPr>
    </w:p>
    <w:sectPr w:rsidR="00E4509F" w:rsidSect="00710539">
      <w:pgSz w:w="11906" w:h="16838"/>
      <w:pgMar w:top="1135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7544"/>
    <w:multiLevelType w:val="hybridMultilevel"/>
    <w:tmpl w:val="185E5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D40"/>
    <w:rsid w:val="0002476C"/>
    <w:rsid w:val="000300A7"/>
    <w:rsid w:val="00073740"/>
    <w:rsid w:val="000D1C63"/>
    <w:rsid w:val="00121F60"/>
    <w:rsid w:val="00123437"/>
    <w:rsid w:val="001854CE"/>
    <w:rsid w:val="001A70DA"/>
    <w:rsid w:val="00291B6C"/>
    <w:rsid w:val="002C0DDF"/>
    <w:rsid w:val="0033143D"/>
    <w:rsid w:val="00334C69"/>
    <w:rsid w:val="00380EDB"/>
    <w:rsid w:val="00382E26"/>
    <w:rsid w:val="003B5A31"/>
    <w:rsid w:val="003F297F"/>
    <w:rsid w:val="00464FE4"/>
    <w:rsid w:val="004A5347"/>
    <w:rsid w:val="0058142F"/>
    <w:rsid w:val="005A3BE2"/>
    <w:rsid w:val="005B6F85"/>
    <w:rsid w:val="005E5DEC"/>
    <w:rsid w:val="00612468"/>
    <w:rsid w:val="00644F69"/>
    <w:rsid w:val="006E29BE"/>
    <w:rsid w:val="006F1E70"/>
    <w:rsid w:val="00702745"/>
    <w:rsid w:val="00710539"/>
    <w:rsid w:val="00896D40"/>
    <w:rsid w:val="008B5A1D"/>
    <w:rsid w:val="008E2B06"/>
    <w:rsid w:val="0090152A"/>
    <w:rsid w:val="00974063"/>
    <w:rsid w:val="009E2BF6"/>
    <w:rsid w:val="00A43B64"/>
    <w:rsid w:val="00A930E4"/>
    <w:rsid w:val="00AC7369"/>
    <w:rsid w:val="00B252E7"/>
    <w:rsid w:val="00B820DC"/>
    <w:rsid w:val="00B8674D"/>
    <w:rsid w:val="00B95ACF"/>
    <w:rsid w:val="00BA4544"/>
    <w:rsid w:val="00C10962"/>
    <w:rsid w:val="00C3616F"/>
    <w:rsid w:val="00CB5C9B"/>
    <w:rsid w:val="00CC6945"/>
    <w:rsid w:val="00CC6E36"/>
    <w:rsid w:val="00CE0A8B"/>
    <w:rsid w:val="00CE799D"/>
    <w:rsid w:val="00DD6F34"/>
    <w:rsid w:val="00E23D09"/>
    <w:rsid w:val="00E4509F"/>
    <w:rsid w:val="00E534EA"/>
    <w:rsid w:val="00E60EC2"/>
    <w:rsid w:val="00E863B2"/>
    <w:rsid w:val="00E904B4"/>
    <w:rsid w:val="00EC0B7E"/>
    <w:rsid w:val="00EF6051"/>
    <w:rsid w:val="00F50772"/>
    <w:rsid w:val="00F64446"/>
    <w:rsid w:val="00FA18D6"/>
    <w:rsid w:val="00FC5CA2"/>
    <w:rsid w:val="00FF5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32865-5ADB-4F07-8DB0-E29DC4CA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4FE4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E90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E904B4"/>
    <w:rPr>
      <w:rFonts w:ascii="Courier New" w:eastAsia="Courier New" w:hAnsi="Courier New"/>
      <w:sz w:val="20"/>
      <w:szCs w:val="20"/>
      <w:lang w:eastAsia="ru-RU"/>
    </w:rPr>
  </w:style>
  <w:style w:type="paragraph" w:styleId="a4">
    <w:name w:val="No Spacing"/>
    <w:uiPriority w:val="1"/>
    <w:qFormat/>
    <w:rsid w:val="00E904B4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99"/>
    <w:rsid w:val="00A43B64"/>
    <w:pPr>
      <w:widowControl w:val="0"/>
      <w:autoSpaceDE w:val="0"/>
      <w:autoSpaceDN w:val="0"/>
      <w:spacing w:after="0" w:line="240" w:lineRule="auto"/>
      <w:ind w:left="112"/>
    </w:pPr>
    <w:rPr>
      <w:rFonts w:eastAsia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8F33A-FFE4-43FC-B0FE-6614004F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MV</cp:lastModifiedBy>
  <cp:revision>3</cp:revision>
  <dcterms:created xsi:type="dcterms:W3CDTF">2023-09-18T05:50:00Z</dcterms:created>
  <dcterms:modified xsi:type="dcterms:W3CDTF">2023-09-18T06:05:00Z</dcterms:modified>
</cp:coreProperties>
</file>