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10E" w:rsidRPr="00C100E9" w:rsidRDefault="00D3210E" w:rsidP="0051402E">
      <w:pPr>
        <w:pStyle w:val="a3"/>
        <w:spacing w:after="0"/>
        <w:jc w:val="center"/>
        <w:rPr>
          <w:rFonts w:ascii="PT Astra Serif" w:hAnsi="PT Astra Serif"/>
          <w:b/>
          <w:sz w:val="24"/>
          <w:szCs w:val="24"/>
        </w:rPr>
      </w:pPr>
      <w:r w:rsidRPr="00C100E9">
        <w:rPr>
          <w:rFonts w:ascii="PT Astra Serif" w:hAnsi="PT Astra Serif"/>
          <w:b/>
          <w:sz w:val="24"/>
          <w:szCs w:val="24"/>
        </w:rPr>
        <w:t>Аннотация</w:t>
      </w:r>
    </w:p>
    <w:p w:rsidR="00C100E9" w:rsidRPr="00C100E9" w:rsidRDefault="00D3210E" w:rsidP="0051402E">
      <w:pPr>
        <w:pStyle w:val="a3"/>
        <w:spacing w:after="0"/>
        <w:jc w:val="center"/>
        <w:rPr>
          <w:rFonts w:ascii="PT Astra Serif" w:hAnsi="PT Astra Serif"/>
          <w:b/>
          <w:sz w:val="24"/>
          <w:szCs w:val="24"/>
        </w:rPr>
      </w:pPr>
      <w:proofErr w:type="gramStart"/>
      <w:r w:rsidRPr="00C100E9">
        <w:rPr>
          <w:rFonts w:ascii="PT Astra Serif" w:hAnsi="PT Astra Serif"/>
          <w:sz w:val="24"/>
          <w:szCs w:val="24"/>
        </w:rPr>
        <w:t>к</w:t>
      </w:r>
      <w:proofErr w:type="gramEnd"/>
      <w:r w:rsidRPr="00C100E9">
        <w:rPr>
          <w:rFonts w:ascii="PT Astra Serif" w:hAnsi="PT Astra Serif"/>
          <w:sz w:val="24"/>
          <w:szCs w:val="24"/>
        </w:rPr>
        <w:t xml:space="preserve"> </w:t>
      </w:r>
      <w:r w:rsidRPr="00C100E9">
        <w:rPr>
          <w:rFonts w:ascii="PT Astra Serif" w:hAnsi="PT Astra Serif"/>
          <w:b/>
          <w:sz w:val="24"/>
          <w:szCs w:val="24"/>
        </w:rPr>
        <w:t xml:space="preserve">дополнительной общеразвивающей </w:t>
      </w:r>
      <w:r w:rsidR="005679F0">
        <w:rPr>
          <w:rFonts w:ascii="PT Astra Serif" w:hAnsi="PT Astra Serif"/>
          <w:b/>
          <w:sz w:val="24"/>
          <w:szCs w:val="24"/>
        </w:rPr>
        <w:t>обще</w:t>
      </w:r>
      <w:r w:rsidRPr="00C100E9">
        <w:rPr>
          <w:rFonts w:ascii="PT Astra Serif" w:hAnsi="PT Astra Serif"/>
          <w:b/>
          <w:sz w:val="24"/>
          <w:szCs w:val="24"/>
        </w:rPr>
        <w:t xml:space="preserve">образовательной </w:t>
      </w:r>
      <w:proofErr w:type="spellStart"/>
      <w:r w:rsidRPr="00C100E9">
        <w:rPr>
          <w:rFonts w:ascii="PT Astra Serif" w:hAnsi="PT Astra Serif"/>
          <w:b/>
          <w:sz w:val="24"/>
          <w:szCs w:val="24"/>
        </w:rPr>
        <w:t>разноуровневой</w:t>
      </w:r>
      <w:proofErr w:type="spellEnd"/>
      <w:r w:rsidRPr="00C100E9">
        <w:rPr>
          <w:rFonts w:ascii="PT Astra Serif" w:hAnsi="PT Astra Serif"/>
          <w:b/>
          <w:sz w:val="24"/>
          <w:szCs w:val="24"/>
        </w:rPr>
        <w:t xml:space="preserve"> </w:t>
      </w:r>
    </w:p>
    <w:p w:rsidR="00D3210E" w:rsidRPr="00C100E9" w:rsidRDefault="00D3210E" w:rsidP="00C100E9">
      <w:pPr>
        <w:pStyle w:val="a3"/>
        <w:spacing w:after="0"/>
        <w:jc w:val="center"/>
        <w:rPr>
          <w:rFonts w:ascii="PT Astra Serif" w:hAnsi="PT Astra Serif"/>
          <w:sz w:val="24"/>
          <w:szCs w:val="24"/>
        </w:rPr>
      </w:pPr>
      <w:proofErr w:type="gramStart"/>
      <w:r w:rsidRPr="00C100E9">
        <w:rPr>
          <w:rFonts w:ascii="PT Astra Serif" w:hAnsi="PT Astra Serif"/>
          <w:b/>
          <w:sz w:val="24"/>
          <w:szCs w:val="24"/>
        </w:rPr>
        <w:t>программе</w:t>
      </w:r>
      <w:proofErr w:type="gramEnd"/>
      <w:r w:rsidRPr="00C100E9">
        <w:rPr>
          <w:rFonts w:ascii="PT Astra Serif" w:hAnsi="PT Astra Serif"/>
          <w:b/>
          <w:sz w:val="24"/>
          <w:szCs w:val="24"/>
        </w:rPr>
        <w:t xml:space="preserve"> «Знайкина школа</w:t>
      </w:r>
      <w:r w:rsidRPr="00C100E9">
        <w:rPr>
          <w:rFonts w:ascii="PT Astra Serif" w:hAnsi="PT Astra Serif"/>
          <w:sz w:val="24"/>
          <w:szCs w:val="24"/>
        </w:rPr>
        <w:t>» (подготовка к обучению грамоте)</w:t>
      </w:r>
    </w:p>
    <w:p w:rsidR="00D3210E" w:rsidRPr="00841244" w:rsidRDefault="00D3210E" w:rsidP="00D01C27">
      <w:pPr>
        <w:pStyle w:val="a3"/>
        <w:spacing w:before="240" w:after="0"/>
        <w:jc w:val="both"/>
        <w:rPr>
          <w:rFonts w:ascii="PT Astra Serif" w:hAnsi="PT Astra Serif"/>
          <w:sz w:val="24"/>
          <w:szCs w:val="24"/>
        </w:rPr>
      </w:pPr>
      <w:r w:rsidRPr="00841244">
        <w:rPr>
          <w:rFonts w:ascii="PT Astra Serif" w:hAnsi="PT Astra Serif"/>
          <w:sz w:val="24"/>
          <w:szCs w:val="24"/>
        </w:rPr>
        <w:t xml:space="preserve">Авторы/разработчики программы: </w:t>
      </w:r>
      <w:r w:rsidRPr="00841244">
        <w:rPr>
          <w:rFonts w:ascii="PT Astra Serif" w:hAnsi="PT Astra Serif"/>
          <w:bCs/>
          <w:sz w:val="24"/>
        </w:rPr>
        <w:t xml:space="preserve">Фисенко Татьяна Сергеевна, </w:t>
      </w:r>
      <w:r w:rsidRPr="00841244">
        <w:rPr>
          <w:rFonts w:ascii="PT Astra Serif" w:hAnsi="PT Astra Serif"/>
          <w:color w:val="000000"/>
          <w:sz w:val="24"/>
          <w:u w:color="FF9900"/>
        </w:rPr>
        <w:t>педагог дополнительного образования</w:t>
      </w:r>
      <w:r w:rsidR="00841244">
        <w:rPr>
          <w:rFonts w:ascii="PT Astra Serif" w:hAnsi="PT Astra Serif"/>
          <w:color w:val="000000"/>
          <w:sz w:val="24"/>
          <w:u w:color="FF9900"/>
        </w:rPr>
        <w:t xml:space="preserve"> </w:t>
      </w:r>
      <w:r w:rsidRPr="00841244">
        <w:rPr>
          <w:rFonts w:ascii="PT Astra Serif" w:hAnsi="PT Astra Serif"/>
          <w:sz w:val="24"/>
          <w:szCs w:val="24"/>
        </w:rPr>
        <w:t>МАОУ ДО ДДТ «У Белого озера».</w:t>
      </w:r>
    </w:p>
    <w:p w:rsidR="00D3210E" w:rsidRPr="00841244" w:rsidRDefault="00D3210E" w:rsidP="00A847BF">
      <w:pPr>
        <w:jc w:val="both"/>
        <w:rPr>
          <w:rFonts w:ascii="PT Astra Serif" w:hAnsi="PT Astra Serif"/>
        </w:rPr>
      </w:pPr>
      <w:r w:rsidRPr="00841244">
        <w:rPr>
          <w:rFonts w:ascii="PT Astra Serif" w:hAnsi="PT Astra Serif"/>
        </w:rPr>
        <w:t>Возраст обучающихся: 6 лет.</w:t>
      </w:r>
    </w:p>
    <w:p w:rsidR="00D3210E" w:rsidRPr="00841244" w:rsidRDefault="00D3210E" w:rsidP="00A847BF">
      <w:pPr>
        <w:jc w:val="both"/>
        <w:rPr>
          <w:rFonts w:ascii="PT Astra Serif" w:hAnsi="PT Astra Serif"/>
        </w:rPr>
      </w:pPr>
      <w:r w:rsidRPr="00841244">
        <w:rPr>
          <w:rFonts w:ascii="PT Astra Serif" w:hAnsi="PT Astra Serif"/>
        </w:rPr>
        <w:t>Срок реализации программы: 1 год.</w:t>
      </w:r>
    </w:p>
    <w:p w:rsidR="00D3210E" w:rsidRPr="00841244" w:rsidRDefault="00D3210E" w:rsidP="00A847BF">
      <w:pPr>
        <w:jc w:val="both"/>
        <w:rPr>
          <w:rFonts w:ascii="PT Astra Serif" w:hAnsi="PT Astra Serif"/>
        </w:rPr>
      </w:pPr>
      <w:r w:rsidRPr="00841244">
        <w:rPr>
          <w:rFonts w:ascii="PT Astra Serif" w:hAnsi="PT Astra Serif"/>
        </w:rPr>
        <w:t>Тип программы: авторская.</w:t>
      </w:r>
    </w:p>
    <w:p w:rsidR="00D3210E" w:rsidRPr="00841244" w:rsidRDefault="00D3210E" w:rsidP="00A847BF">
      <w:pPr>
        <w:jc w:val="both"/>
        <w:rPr>
          <w:rFonts w:ascii="PT Astra Serif" w:hAnsi="PT Astra Serif"/>
        </w:rPr>
      </w:pPr>
      <w:r w:rsidRPr="00841244">
        <w:rPr>
          <w:rFonts w:ascii="PT Astra Serif" w:hAnsi="PT Astra Serif"/>
        </w:rPr>
        <w:t>Направленность: социально-</w:t>
      </w:r>
      <w:r w:rsidR="00C100E9">
        <w:rPr>
          <w:rFonts w:ascii="PT Astra Serif" w:hAnsi="PT Astra Serif"/>
        </w:rPr>
        <w:t>гуманитарная</w:t>
      </w:r>
      <w:r w:rsidR="005679F0">
        <w:rPr>
          <w:rFonts w:ascii="PT Astra Serif" w:hAnsi="PT Astra Serif"/>
        </w:rPr>
        <w:t>.</w:t>
      </w:r>
    </w:p>
    <w:p w:rsidR="006E316D" w:rsidRDefault="00D3210E" w:rsidP="006E316D">
      <w:pPr>
        <w:spacing w:before="240"/>
        <w:ind w:firstLine="708"/>
        <w:jc w:val="both"/>
        <w:rPr>
          <w:rFonts w:ascii="PT Astra Serif" w:hAnsi="PT Astra Serif"/>
        </w:rPr>
      </w:pPr>
      <w:r w:rsidRPr="00841244">
        <w:rPr>
          <w:rFonts w:ascii="PT Astra Serif" w:hAnsi="PT Astra Serif"/>
        </w:rPr>
        <w:t>Программа «Знайкина школа» является программой</w:t>
      </w:r>
      <w:r w:rsidR="006E316D">
        <w:rPr>
          <w:rFonts w:ascii="PT Astra Serif" w:hAnsi="PT Astra Serif"/>
        </w:rPr>
        <w:t xml:space="preserve"> подготовки к обучению грамоте. Основные разделы программы: </w:t>
      </w:r>
      <w:r w:rsidR="006E316D" w:rsidRPr="006E316D">
        <w:rPr>
          <w:rFonts w:ascii="PT Astra Serif" w:hAnsi="PT Astra Serif"/>
        </w:rPr>
        <w:t>обучение грамоте, ознакомление с окружающим миром, развитие</w:t>
      </w:r>
      <w:r w:rsidR="006E316D">
        <w:rPr>
          <w:rFonts w:ascii="PT Astra Serif" w:hAnsi="PT Astra Serif"/>
        </w:rPr>
        <w:t xml:space="preserve"> речи, развитие мелкой моторики.</w:t>
      </w:r>
    </w:p>
    <w:p w:rsidR="00D3210E" w:rsidRPr="00841244" w:rsidRDefault="00D3210E" w:rsidP="003C77F4">
      <w:pPr>
        <w:pStyle w:val="a5"/>
        <w:tabs>
          <w:tab w:val="left" w:pos="0"/>
        </w:tabs>
        <w:ind w:left="0"/>
        <w:jc w:val="both"/>
        <w:rPr>
          <w:rFonts w:ascii="PT Astra Serif" w:hAnsi="PT Astra Serif"/>
        </w:rPr>
      </w:pPr>
      <w:r w:rsidRPr="00841244">
        <w:rPr>
          <w:rFonts w:ascii="PT Astra Serif" w:hAnsi="PT Astra Serif"/>
        </w:rPr>
        <w:t>Занятия проходят 2 раза в неделю по 25 минут.</w:t>
      </w:r>
    </w:p>
    <w:p w:rsidR="00C100E9" w:rsidRDefault="00D3210E" w:rsidP="007800BE">
      <w:pPr>
        <w:pStyle w:val="a6"/>
        <w:spacing w:before="0" w:beforeAutospacing="0" w:after="0" w:afterAutospacing="0"/>
        <w:ind w:right="-57" w:firstLine="708"/>
        <w:jc w:val="both"/>
        <w:rPr>
          <w:rFonts w:ascii="PT Astra Serif" w:hAnsi="PT Astra Serif"/>
        </w:rPr>
      </w:pPr>
      <w:r w:rsidRPr="00841244">
        <w:rPr>
          <w:rFonts w:ascii="PT Astra Serif" w:hAnsi="PT Astra Serif"/>
        </w:rPr>
        <w:t xml:space="preserve">Для качественного освоения программного материала созданы все необходимые условия: организована пространственно-предметная среда кабинета, имеется всё необходимое </w:t>
      </w:r>
      <w:r w:rsidRPr="00841244">
        <w:rPr>
          <w:rFonts w:ascii="PT Astra Serif" w:hAnsi="PT Astra Serif"/>
          <w:iCs/>
        </w:rPr>
        <w:t xml:space="preserve">оборудование и материалы, используются </w:t>
      </w:r>
      <w:r w:rsidRPr="00841244">
        <w:rPr>
          <w:rFonts w:ascii="PT Astra Serif" w:hAnsi="PT Astra Serif"/>
        </w:rPr>
        <w:t>разнообразные дидактические средства.</w:t>
      </w:r>
      <w:r w:rsidR="00C100E9" w:rsidRPr="00C100E9">
        <w:rPr>
          <w:rFonts w:ascii="PT Astra Serif" w:hAnsi="PT Astra Serif"/>
        </w:rPr>
        <w:t xml:space="preserve"> В учебно-методическ</w:t>
      </w:r>
      <w:r w:rsidR="00C100E9">
        <w:rPr>
          <w:rFonts w:ascii="PT Astra Serif" w:hAnsi="PT Astra Serif"/>
        </w:rPr>
        <w:t>ую</w:t>
      </w:r>
      <w:r w:rsidR="00C100E9" w:rsidRPr="00C100E9">
        <w:rPr>
          <w:rFonts w:ascii="PT Astra Serif" w:hAnsi="PT Astra Serif"/>
        </w:rPr>
        <w:t xml:space="preserve"> копилк</w:t>
      </w:r>
      <w:r w:rsidR="00C100E9">
        <w:rPr>
          <w:rFonts w:ascii="PT Astra Serif" w:hAnsi="PT Astra Serif"/>
        </w:rPr>
        <w:t>у</w:t>
      </w:r>
      <w:r w:rsidR="00C100E9" w:rsidRPr="00C100E9">
        <w:rPr>
          <w:rFonts w:ascii="PT Astra Serif" w:hAnsi="PT Astra Serif"/>
        </w:rPr>
        <w:t xml:space="preserve"> вошли методические разработки, конспекты занятий, диагностические и аттестационные исследования качества освоения учащимися содержания программы, рекомендации для родителей, образцы детских работ, демонстрационные и раздаточные материалы, используемые на занятиях по </w:t>
      </w:r>
      <w:r w:rsidR="00D44D15">
        <w:rPr>
          <w:rFonts w:ascii="PT Astra Serif" w:hAnsi="PT Astra Serif"/>
        </w:rPr>
        <w:t>программе.</w:t>
      </w:r>
    </w:p>
    <w:p w:rsidR="006E316D" w:rsidRPr="00841244" w:rsidRDefault="006E316D" w:rsidP="006E316D">
      <w:pPr>
        <w:ind w:firstLine="708"/>
        <w:jc w:val="both"/>
        <w:rPr>
          <w:rFonts w:ascii="PT Astra Serif" w:hAnsi="PT Astra Serif"/>
        </w:rPr>
      </w:pPr>
      <w:r w:rsidRPr="00841244">
        <w:rPr>
          <w:rFonts w:ascii="PT Astra Serif" w:hAnsi="PT Astra Serif"/>
          <w:szCs w:val="28"/>
        </w:rPr>
        <w:t>Каждое з</w:t>
      </w:r>
      <w:r w:rsidRPr="00841244">
        <w:rPr>
          <w:rFonts w:ascii="PT Astra Serif" w:hAnsi="PT Astra Serif"/>
        </w:rPr>
        <w:t>анятие содержит игры и упражнения на развитие слухового и зрительного внимания; слуховой, моторной и зрительной памяти; мышления; координации движений.</w:t>
      </w:r>
    </w:p>
    <w:p w:rsidR="006E316D" w:rsidRPr="00841244" w:rsidRDefault="006E316D" w:rsidP="006E316D">
      <w:pPr>
        <w:tabs>
          <w:tab w:val="left" w:pos="426"/>
        </w:tabs>
        <w:jc w:val="both"/>
        <w:rPr>
          <w:rFonts w:ascii="PT Astra Serif" w:hAnsi="PT Astra Serif"/>
        </w:rPr>
      </w:pPr>
      <w:r w:rsidRPr="00841244">
        <w:rPr>
          <w:rFonts w:ascii="PT Astra Serif" w:hAnsi="PT Astra Serif"/>
        </w:rPr>
        <w:t xml:space="preserve">Особое внимание уделяется тренировке мышц руки через подбор специальных упражнений (гимнастика с карандашом, штриховкой, графическими заданиями, работой с трафаретами, печатание букв). </w:t>
      </w:r>
      <w:r w:rsidRPr="00841244">
        <w:rPr>
          <w:rFonts w:ascii="PT Astra Serif" w:hAnsi="PT Astra Serif"/>
          <w:szCs w:val="28"/>
        </w:rPr>
        <w:t xml:space="preserve">В игровой форме дошкольник получает знания о строении языка: знакомится с понятиями «звук», «слог», «слово», «предложение», узнаёт о графическом обозначении звуков – букве. </w:t>
      </w:r>
      <w:r w:rsidRPr="00841244">
        <w:rPr>
          <w:rFonts w:ascii="PT Astra Serif" w:hAnsi="PT Astra Serif"/>
        </w:rPr>
        <w:t>Знакомясь со звуком, дети учатся печатать букву, его обозначаю</w:t>
      </w:r>
      <w:r>
        <w:rPr>
          <w:rFonts w:ascii="PT Astra Serif" w:hAnsi="PT Astra Serif"/>
        </w:rPr>
        <w:t>щую, в тетради в косую линейку.</w:t>
      </w:r>
    </w:p>
    <w:p w:rsidR="00C100E9" w:rsidRDefault="00C100E9" w:rsidP="007800BE">
      <w:pPr>
        <w:pStyle w:val="a6"/>
        <w:spacing w:before="0" w:beforeAutospacing="0" w:after="0" w:afterAutospacing="0"/>
        <w:ind w:right="-57" w:firstLine="708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К программе р</w:t>
      </w:r>
      <w:r w:rsidRPr="00C100E9">
        <w:rPr>
          <w:rFonts w:ascii="PT Astra Serif" w:hAnsi="PT Astra Serif"/>
        </w:rPr>
        <w:t xml:space="preserve">азработан блок дистанционных занятий, который включает в себя: три части видео занятия (повторение, введение в тему, работа в тетрадях), подбор </w:t>
      </w:r>
      <w:proofErr w:type="spellStart"/>
      <w:r w:rsidRPr="00C100E9">
        <w:rPr>
          <w:rFonts w:ascii="PT Astra Serif" w:hAnsi="PT Astra Serif"/>
        </w:rPr>
        <w:t>разноуровневых</w:t>
      </w:r>
      <w:proofErr w:type="spellEnd"/>
      <w:r w:rsidRPr="00C100E9">
        <w:rPr>
          <w:rFonts w:ascii="PT Astra Serif" w:hAnsi="PT Astra Serif"/>
        </w:rPr>
        <w:t xml:space="preserve"> заданий: картинки для раскрашивания, пошаговое рисование предмета, таблицы по теме </w:t>
      </w:r>
      <w:r w:rsidR="00D44D15">
        <w:rPr>
          <w:rFonts w:ascii="PT Astra Serif" w:hAnsi="PT Astra Serif"/>
        </w:rPr>
        <w:t>занятия, домашние рекомендации.</w:t>
      </w:r>
      <w:r w:rsidR="00B2217E">
        <w:rPr>
          <w:rFonts w:ascii="PT Astra Serif" w:hAnsi="PT Astra Serif"/>
        </w:rPr>
        <w:t xml:space="preserve"> </w:t>
      </w:r>
      <w:r w:rsidRPr="00C100E9">
        <w:rPr>
          <w:rFonts w:ascii="PT Astra Serif" w:hAnsi="PT Astra Serif"/>
        </w:rPr>
        <w:t>Представленный материал размещён на Яндекс Диске, что поз</w:t>
      </w:r>
      <w:r w:rsidR="00D44D15">
        <w:rPr>
          <w:rFonts w:ascii="PT Astra Serif" w:hAnsi="PT Astra Serif"/>
        </w:rPr>
        <w:t xml:space="preserve">воляет родителям </w:t>
      </w:r>
      <w:r w:rsidRPr="00C100E9">
        <w:rPr>
          <w:rFonts w:ascii="PT Astra Serif" w:hAnsi="PT Astra Serif"/>
        </w:rPr>
        <w:t>использовать его для закреп</w:t>
      </w:r>
      <w:r w:rsidR="00D44D15">
        <w:rPr>
          <w:rFonts w:ascii="PT Astra Serif" w:hAnsi="PT Astra Serif"/>
        </w:rPr>
        <w:t>ления или повторения материала.</w:t>
      </w:r>
      <w:bookmarkStart w:id="0" w:name="_GoBack"/>
      <w:bookmarkEnd w:id="0"/>
    </w:p>
    <w:p w:rsidR="00D3210E" w:rsidRPr="00841244" w:rsidRDefault="00D3210E" w:rsidP="007800BE">
      <w:pPr>
        <w:ind w:right="-1" w:firstLine="708"/>
        <w:jc w:val="both"/>
        <w:rPr>
          <w:rFonts w:ascii="PT Astra Serif" w:hAnsi="PT Astra Serif"/>
        </w:rPr>
      </w:pPr>
      <w:r w:rsidRPr="00841244">
        <w:rPr>
          <w:rFonts w:ascii="PT Astra Serif" w:hAnsi="PT Astra Serif"/>
        </w:rPr>
        <w:t>Аттестация обучающихся проводится 2 раза в год (</w:t>
      </w:r>
      <w:r w:rsidR="00C100E9">
        <w:rPr>
          <w:rFonts w:ascii="PT Astra Serif" w:hAnsi="PT Astra Serif"/>
        </w:rPr>
        <w:t>по итогам полугодия</w:t>
      </w:r>
      <w:r w:rsidRPr="00841244">
        <w:rPr>
          <w:rFonts w:ascii="PT Astra Serif" w:hAnsi="PT Astra Serif"/>
        </w:rPr>
        <w:t xml:space="preserve">, по итогам </w:t>
      </w:r>
      <w:r w:rsidR="00C100E9">
        <w:rPr>
          <w:rFonts w:ascii="PT Astra Serif" w:hAnsi="PT Astra Serif"/>
        </w:rPr>
        <w:t>освоения программы</w:t>
      </w:r>
      <w:r w:rsidRPr="00841244">
        <w:rPr>
          <w:rFonts w:ascii="PT Astra Serif" w:hAnsi="PT Astra Serif"/>
        </w:rPr>
        <w:t xml:space="preserve">). Формами сбора информации являются: тестовые задания, включенное наблюдение; анкетирование и интервьюирование родителей. Результаты освоения программы фиксируются в «Диагностической карте группы», в которой фиксируются результаты стартовой диагностики, промежуточной и итоговой аттестации воспитанников. </w:t>
      </w:r>
    </w:p>
    <w:p w:rsidR="00D3210E" w:rsidRPr="00841244" w:rsidRDefault="007800BE" w:rsidP="006136E8">
      <w:pPr>
        <w:tabs>
          <w:tab w:val="left" w:pos="709"/>
        </w:tabs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ab/>
      </w:r>
      <w:r w:rsidR="00D3210E" w:rsidRPr="00841244">
        <w:rPr>
          <w:rFonts w:ascii="PT Astra Serif" w:hAnsi="PT Astra Serif"/>
        </w:rPr>
        <w:t>Результаты успешного освоения программы:</w:t>
      </w:r>
    </w:p>
    <w:p w:rsidR="00D3210E" w:rsidRPr="00841244" w:rsidRDefault="00D3210E" w:rsidP="008F510F">
      <w:pPr>
        <w:pStyle w:val="a5"/>
        <w:numPr>
          <w:ilvl w:val="0"/>
          <w:numId w:val="7"/>
        </w:numPr>
        <w:jc w:val="both"/>
        <w:rPr>
          <w:rFonts w:ascii="PT Astra Serif" w:hAnsi="PT Astra Serif"/>
        </w:rPr>
      </w:pPr>
      <w:r w:rsidRPr="00841244">
        <w:rPr>
          <w:rFonts w:ascii="PT Astra Serif" w:hAnsi="PT Astra Serif"/>
        </w:rPr>
        <w:t>Положительная динамика умственного развития каждого ребёнка;</w:t>
      </w:r>
    </w:p>
    <w:p w:rsidR="00D3210E" w:rsidRPr="00841244" w:rsidRDefault="00D3210E" w:rsidP="008F510F">
      <w:pPr>
        <w:pStyle w:val="a5"/>
        <w:numPr>
          <w:ilvl w:val="0"/>
          <w:numId w:val="7"/>
        </w:numPr>
        <w:jc w:val="both"/>
        <w:rPr>
          <w:rFonts w:ascii="PT Astra Serif" w:hAnsi="PT Astra Serif"/>
        </w:rPr>
      </w:pPr>
      <w:r w:rsidRPr="00841244">
        <w:rPr>
          <w:rFonts w:ascii="PT Astra Serif" w:hAnsi="PT Astra Serif"/>
        </w:rPr>
        <w:t>Мотивационная и интеллектуальная готовность к школе у выпускников;</w:t>
      </w:r>
    </w:p>
    <w:p w:rsidR="006E316D" w:rsidRPr="006E316D" w:rsidRDefault="00D3210E" w:rsidP="006E316D">
      <w:pPr>
        <w:pStyle w:val="a5"/>
        <w:numPr>
          <w:ilvl w:val="0"/>
          <w:numId w:val="7"/>
        </w:numPr>
        <w:jc w:val="both"/>
        <w:rPr>
          <w:rFonts w:ascii="PT Astra Serif" w:hAnsi="PT Astra Serif"/>
        </w:rPr>
      </w:pPr>
      <w:r w:rsidRPr="00841244">
        <w:rPr>
          <w:rFonts w:ascii="PT Astra Serif" w:hAnsi="PT Astra Serif"/>
        </w:rPr>
        <w:t>Активная родительская позиция (осознание своей роли в подготовке ребёнка к школьному обучению).</w:t>
      </w:r>
    </w:p>
    <w:sectPr w:rsidR="006E316D" w:rsidRPr="006E316D" w:rsidSect="005679F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A55F2D"/>
    <w:multiLevelType w:val="hybridMultilevel"/>
    <w:tmpl w:val="04DCEE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0ED230F"/>
    <w:multiLevelType w:val="hybridMultilevel"/>
    <w:tmpl w:val="BB0410A0"/>
    <w:lvl w:ilvl="0" w:tplc="44ACD6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8333545"/>
    <w:multiLevelType w:val="hybridMultilevel"/>
    <w:tmpl w:val="15F84B08"/>
    <w:lvl w:ilvl="0" w:tplc="0360E3D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A367A00"/>
    <w:multiLevelType w:val="hybridMultilevel"/>
    <w:tmpl w:val="559CD0C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CCA7F1D"/>
    <w:multiLevelType w:val="hybridMultilevel"/>
    <w:tmpl w:val="353CB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527A1E"/>
    <w:multiLevelType w:val="hybridMultilevel"/>
    <w:tmpl w:val="800CC2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5EE0326"/>
    <w:multiLevelType w:val="hybridMultilevel"/>
    <w:tmpl w:val="CA2EE22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15A8"/>
    <w:rsid w:val="000221AF"/>
    <w:rsid w:val="0006122B"/>
    <w:rsid w:val="00084F9B"/>
    <w:rsid w:val="000B152E"/>
    <w:rsid w:val="000F1F78"/>
    <w:rsid w:val="00164E43"/>
    <w:rsid w:val="001674FF"/>
    <w:rsid w:val="00174BB4"/>
    <w:rsid w:val="001B77B9"/>
    <w:rsid w:val="00244720"/>
    <w:rsid w:val="00284060"/>
    <w:rsid w:val="00384250"/>
    <w:rsid w:val="003C77F4"/>
    <w:rsid w:val="00416B29"/>
    <w:rsid w:val="004E0B32"/>
    <w:rsid w:val="0051402E"/>
    <w:rsid w:val="005422F0"/>
    <w:rsid w:val="005679F0"/>
    <w:rsid w:val="005708B5"/>
    <w:rsid w:val="005C745B"/>
    <w:rsid w:val="00604FBE"/>
    <w:rsid w:val="006136E8"/>
    <w:rsid w:val="00643CC4"/>
    <w:rsid w:val="00667AC0"/>
    <w:rsid w:val="00673070"/>
    <w:rsid w:val="00675391"/>
    <w:rsid w:val="006809DF"/>
    <w:rsid w:val="006E316D"/>
    <w:rsid w:val="00751F02"/>
    <w:rsid w:val="00772411"/>
    <w:rsid w:val="007800BE"/>
    <w:rsid w:val="008250F4"/>
    <w:rsid w:val="00841244"/>
    <w:rsid w:val="008576AB"/>
    <w:rsid w:val="008B21AE"/>
    <w:rsid w:val="008D63A0"/>
    <w:rsid w:val="008F510F"/>
    <w:rsid w:val="00970C0B"/>
    <w:rsid w:val="009A68E1"/>
    <w:rsid w:val="00A16ED6"/>
    <w:rsid w:val="00A2599D"/>
    <w:rsid w:val="00A7664A"/>
    <w:rsid w:val="00A847BF"/>
    <w:rsid w:val="00AB05BA"/>
    <w:rsid w:val="00B2217E"/>
    <w:rsid w:val="00B515A8"/>
    <w:rsid w:val="00C073CB"/>
    <w:rsid w:val="00C100E9"/>
    <w:rsid w:val="00C1069B"/>
    <w:rsid w:val="00C712EB"/>
    <w:rsid w:val="00C90BFB"/>
    <w:rsid w:val="00CA11F5"/>
    <w:rsid w:val="00D01C27"/>
    <w:rsid w:val="00D10785"/>
    <w:rsid w:val="00D3210E"/>
    <w:rsid w:val="00D3215E"/>
    <w:rsid w:val="00D44D15"/>
    <w:rsid w:val="00D4732D"/>
    <w:rsid w:val="00EA15DE"/>
    <w:rsid w:val="00FA1725"/>
    <w:rsid w:val="00FC4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1ADD4CE-092B-4C6E-ACD8-BE094A411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E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snovnojjtekstsotstupom">
    <w:name w:val="osnovnojjtekstsotstupom"/>
    <w:basedOn w:val="a"/>
    <w:uiPriority w:val="99"/>
    <w:rsid w:val="00D10785"/>
    <w:pPr>
      <w:ind w:firstLine="560"/>
      <w:jc w:val="both"/>
    </w:pPr>
    <w:rPr>
      <w:rFonts w:ascii="Arial Narrow" w:hAnsi="Arial Narrow"/>
      <w:sz w:val="28"/>
      <w:szCs w:val="28"/>
    </w:rPr>
  </w:style>
  <w:style w:type="paragraph" w:styleId="a3">
    <w:name w:val="Body Text"/>
    <w:basedOn w:val="a"/>
    <w:link w:val="a4"/>
    <w:uiPriority w:val="99"/>
    <w:rsid w:val="0051402E"/>
    <w:pPr>
      <w:spacing w:after="120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51402E"/>
    <w:rPr>
      <w:rFonts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D01C27"/>
    <w:pPr>
      <w:ind w:left="720"/>
      <w:contextualSpacing/>
    </w:pPr>
  </w:style>
  <w:style w:type="paragraph" w:styleId="a6">
    <w:name w:val="Normal (Web)"/>
    <w:basedOn w:val="a"/>
    <w:uiPriority w:val="99"/>
    <w:rsid w:val="00384250"/>
    <w:pPr>
      <w:spacing w:before="100" w:beforeAutospacing="1" w:after="100" w:afterAutospacing="1"/>
    </w:pPr>
  </w:style>
  <w:style w:type="character" w:styleId="a7">
    <w:name w:val="Hyperlink"/>
    <w:rsid w:val="006E316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DDT</Company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Лучики</dc:creator>
  <cp:keywords/>
  <dc:description/>
  <cp:lastModifiedBy>Пользователь Windows</cp:lastModifiedBy>
  <cp:revision>13</cp:revision>
  <cp:lastPrinted>2018-04-04T08:02:00Z</cp:lastPrinted>
  <dcterms:created xsi:type="dcterms:W3CDTF">2018-04-06T09:31:00Z</dcterms:created>
  <dcterms:modified xsi:type="dcterms:W3CDTF">2022-06-20T17:15:00Z</dcterms:modified>
</cp:coreProperties>
</file>