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24E63" w14:textId="77777777" w:rsidR="00AC6EBF" w:rsidRPr="00AC6EBF" w:rsidRDefault="00AC6EBF" w:rsidP="00AC6EBF">
      <w:pPr>
        <w:spacing w:after="0" w:line="240" w:lineRule="auto"/>
        <w:ind w:left="-57" w:right="-57" w:firstLine="0"/>
        <w:jc w:val="center"/>
        <w:rPr>
          <w:rFonts w:ascii="PT Astra Serif" w:eastAsia="Calibri" w:hAnsi="PT Astra Serif"/>
          <w:b/>
          <w:color w:val="auto"/>
          <w:szCs w:val="24"/>
          <w:lang w:eastAsia="en-US"/>
        </w:rPr>
      </w:pPr>
      <w:r w:rsidRPr="00AC6EBF">
        <w:rPr>
          <w:rFonts w:ascii="PT Astra Serif" w:eastAsia="Calibri" w:hAnsi="PT Astra Serif"/>
          <w:b/>
          <w:color w:val="auto"/>
          <w:szCs w:val="24"/>
          <w:lang w:eastAsia="en-US"/>
        </w:rPr>
        <w:t>Аннотация</w:t>
      </w:r>
    </w:p>
    <w:p w14:paraId="567606ED" w14:textId="0B6C7565" w:rsidR="00AC6EBF" w:rsidRPr="00AC6EBF" w:rsidRDefault="00AC6EBF" w:rsidP="00AC6EBF">
      <w:pPr>
        <w:spacing w:after="0" w:line="240" w:lineRule="auto"/>
        <w:ind w:left="-57" w:right="-57" w:firstLine="0"/>
        <w:jc w:val="center"/>
        <w:rPr>
          <w:rFonts w:ascii="PT Astra Serif" w:eastAsia="Calibri" w:hAnsi="PT Astra Serif"/>
          <w:b/>
          <w:color w:val="auto"/>
          <w:szCs w:val="24"/>
          <w:lang w:eastAsia="en-US"/>
        </w:rPr>
      </w:pPr>
      <w:r w:rsidRPr="00AC6EBF">
        <w:rPr>
          <w:rFonts w:ascii="PT Astra Serif" w:eastAsia="Calibri" w:hAnsi="PT Astra Serif"/>
          <w:b/>
          <w:color w:val="auto"/>
          <w:szCs w:val="24"/>
          <w:lang w:eastAsia="en-US"/>
        </w:rPr>
        <w:t>к дополнительной общеобразовательной общеразвивающей</w:t>
      </w:r>
    </w:p>
    <w:p w14:paraId="046594C8" w14:textId="2B9A65FA" w:rsidR="00FC1205" w:rsidRPr="00AC6EBF" w:rsidRDefault="00AC6EBF" w:rsidP="00AC6EBF">
      <w:pPr>
        <w:pStyle w:val="2"/>
        <w:tabs>
          <w:tab w:val="left" w:pos="2835"/>
          <w:tab w:val="left" w:pos="3969"/>
        </w:tabs>
        <w:ind w:left="0" w:firstLine="567"/>
        <w:rPr>
          <w:rFonts w:ascii="PT Astra Serif" w:hAnsi="PT Astra Serif"/>
          <w:b w:val="0"/>
          <w:sz w:val="24"/>
          <w:szCs w:val="24"/>
        </w:rPr>
      </w:pPr>
      <w:r w:rsidRPr="00AC6EBF">
        <w:rPr>
          <w:rFonts w:ascii="PT Astra Serif" w:eastAsia="Calibri" w:hAnsi="PT Astra Serif"/>
          <w:color w:val="auto"/>
          <w:sz w:val="24"/>
          <w:szCs w:val="24"/>
          <w:lang w:eastAsia="en-US"/>
        </w:rPr>
        <w:t>разноуровневой программе</w:t>
      </w:r>
      <w:r w:rsidRPr="00AC6EBF">
        <w:rPr>
          <w:rFonts w:ascii="PT Astra Serif" w:hAnsi="PT Astra Serif"/>
          <w:b w:val="0"/>
          <w:sz w:val="24"/>
          <w:szCs w:val="24"/>
        </w:rPr>
        <w:t xml:space="preserve"> </w:t>
      </w:r>
      <w:r w:rsidR="00FC1205" w:rsidRPr="00AC6EBF">
        <w:rPr>
          <w:rFonts w:ascii="PT Astra Serif" w:hAnsi="PT Astra Serif"/>
          <w:sz w:val="24"/>
          <w:szCs w:val="24"/>
        </w:rPr>
        <w:t>«Музыкальная литература»</w:t>
      </w:r>
    </w:p>
    <w:p w14:paraId="48096258" w14:textId="2019962A" w:rsidR="00FC1205" w:rsidRPr="00AC6EBF" w:rsidRDefault="00AC6EBF" w:rsidP="00AC6EBF">
      <w:pPr>
        <w:pStyle w:val="2"/>
        <w:tabs>
          <w:tab w:val="left" w:pos="2835"/>
          <w:tab w:val="left" w:pos="3969"/>
        </w:tabs>
        <w:ind w:left="0" w:firstLine="567"/>
        <w:rPr>
          <w:rFonts w:ascii="PT Astra Serif" w:hAnsi="PT Astra Serif"/>
          <w:b w:val="0"/>
          <w:i/>
          <w:sz w:val="24"/>
          <w:szCs w:val="24"/>
        </w:rPr>
      </w:pPr>
      <w:r w:rsidRPr="00AC6EBF">
        <w:rPr>
          <w:rFonts w:ascii="PT Astra Serif" w:hAnsi="PT Astra Serif"/>
          <w:b w:val="0"/>
          <w:i/>
          <w:sz w:val="24"/>
          <w:szCs w:val="24"/>
        </w:rPr>
        <w:t>Разработчики</w:t>
      </w:r>
      <w:r w:rsidR="00A955D8" w:rsidRPr="00AC6EBF">
        <w:rPr>
          <w:rFonts w:ascii="PT Astra Serif" w:hAnsi="PT Astra Serif"/>
          <w:b w:val="0"/>
          <w:i/>
          <w:sz w:val="24"/>
          <w:szCs w:val="24"/>
        </w:rPr>
        <w:t>:</w:t>
      </w:r>
      <w:r w:rsidR="00FC1205" w:rsidRPr="00AC6EBF">
        <w:rPr>
          <w:rFonts w:ascii="PT Astra Serif" w:hAnsi="PT Astra Serif"/>
          <w:b w:val="0"/>
          <w:i/>
          <w:sz w:val="24"/>
          <w:szCs w:val="24"/>
        </w:rPr>
        <w:t xml:space="preserve"> </w:t>
      </w:r>
      <w:r w:rsidR="00257DD3" w:rsidRPr="00AC6EBF">
        <w:rPr>
          <w:rFonts w:ascii="PT Astra Serif" w:hAnsi="PT Astra Serif"/>
          <w:b w:val="0"/>
          <w:i/>
          <w:sz w:val="24"/>
          <w:szCs w:val="24"/>
        </w:rPr>
        <w:t>Мельникова Н.</w:t>
      </w:r>
      <w:r>
        <w:rPr>
          <w:rFonts w:ascii="PT Astra Serif" w:hAnsi="PT Astra Serif"/>
          <w:b w:val="0"/>
          <w:i/>
          <w:sz w:val="24"/>
          <w:szCs w:val="24"/>
        </w:rPr>
        <w:t xml:space="preserve"> </w:t>
      </w:r>
      <w:r w:rsidR="00257DD3" w:rsidRPr="00AC6EBF">
        <w:rPr>
          <w:rFonts w:ascii="PT Astra Serif" w:hAnsi="PT Astra Serif"/>
          <w:b w:val="0"/>
          <w:i/>
          <w:sz w:val="24"/>
          <w:szCs w:val="24"/>
        </w:rPr>
        <w:t>А.</w:t>
      </w:r>
      <w:r w:rsidR="00A955D8" w:rsidRPr="00AC6EBF">
        <w:rPr>
          <w:rFonts w:ascii="PT Astra Serif" w:hAnsi="PT Astra Serif"/>
          <w:b w:val="0"/>
          <w:i/>
          <w:sz w:val="24"/>
          <w:szCs w:val="24"/>
        </w:rPr>
        <w:t>, Сафина Л.</w:t>
      </w:r>
      <w:r>
        <w:rPr>
          <w:rFonts w:ascii="PT Astra Serif" w:hAnsi="PT Astra Serif"/>
          <w:b w:val="0"/>
          <w:i/>
          <w:sz w:val="24"/>
          <w:szCs w:val="24"/>
        </w:rPr>
        <w:t xml:space="preserve"> </w:t>
      </w:r>
      <w:r w:rsidR="00A955D8" w:rsidRPr="00AC6EBF">
        <w:rPr>
          <w:rFonts w:ascii="PT Astra Serif" w:hAnsi="PT Astra Serif"/>
          <w:b w:val="0"/>
          <w:i/>
          <w:sz w:val="24"/>
          <w:szCs w:val="24"/>
        </w:rPr>
        <w:t>С., Маттис М.</w:t>
      </w:r>
      <w:r>
        <w:rPr>
          <w:rFonts w:ascii="PT Astra Serif" w:hAnsi="PT Astra Serif"/>
          <w:b w:val="0"/>
          <w:i/>
          <w:sz w:val="24"/>
          <w:szCs w:val="24"/>
        </w:rPr>
        <w:t xml:space="preserve"> </w:t>
      </w:r>
      <w:r w:rsidR="00A955D8" w:rsidRPr="00AC6EBF">
        <w:rPr>
          <w:rFonts w:ascii="PT Astra Serif" w:hAnsi="PT Astra Serif"/>
          <w:b w:val="0"/>
          <w:i/>
          <w:sz w:val="24"/>
          <w:szCs w:val="24"/>
        </w:rPr>
        <w:t>А.</w:t>
      </w:r>
    </w:p>
    <w:p w14:paraId="2B0EB1D2" w14:textId="77777777" w:rsidR="00055489" w:rsidRPr="00AC6EBF" w:rsidRDefault="00055489" w:rsidP="00257DD3">
      <w:pPr>
        <w:spacing w:after="0" w:line="240" w:lineRule="auto"/>
        <w:ind w:left="0" w:firstLine="567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Программа «Музыкальная литература» </w:t>
      </w:r>
      <w:r w:rsidR="00A955D8" w:rsidRPr="00AC6EBF">
        <w:rPr>
          <w:rFonts w:ascii="PT Astra Serif" w:hAnsi="PT Astra Serif"/>
        </w:rPr>
        <w:t xml:space="preserve">модифицированная, составлена на основе программы «Фортепиано» </w:t>
      </w:r>
      <w:r w:rsidR="00257DD3" w:rsidRPr="00AC6EBF">
        <w:rPr>
          <w:rFonts w:ascii="PT Astra Serif" w:hAnsi="PT Astra Serif"/>
        </w:rPr>
        <w:t>хоровой школы-студии «Мелодия» ДТДиМ г. Томска.</w:t>
      </w:r>
    </w:p>
    <w:p w14:paraId="6DC895AF" w14:textId="5DFCDA7E" w:rsidR="00FC1205" w:rsidRPr="00AC6EBF" w:rsidRDefault="00FC1205" w:rsidP="00257DD3">
      <w:pPr>
        <w:spacing w:after="0" w:line="240" w:lineRule="auto"/>
        <w:ind w:left="0" w:firstLine="567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Программа «Музыкальная литература» художественной направленности, рассчитана на детей </w:t>
      </w:r>
      <w:r w:rsidR="00E24B0F" w:rsidRPr="00AC6EBF">
        <w:rPr>
          <w:rFonts w:ascii="PT Astra Serif" w:hAnsi="PT Astra Serif"/>
        </w:rPr>
        <w:t>3</w:t>
      </w:r>
      <w:r w:rsidRPr="00AC6EBF">
        <w:rPr>
          <w:rFonts w:ascii="PT Astra Serif" w:hAnsi="PT Astra Serif"/>
        </w:rPr>
        <w:t>-8 классов</w:t>
      </w:r>
      <w:r w:rsidR="00E24B0F" w:rsidRPr="00AC6EBF">
        <w:rPr>
          <w:rFonts w:ascii="PT Astra Serif" w:hAnsi="PT Astra Serif"/>
        </w:rPr>
        <w:t xml:space="preserve"> (9-14 лет)</w:t>
      </w:r>
      <w:r w:rsidRPr="00AC6EBF">
        <w:rPr>
          <w:rFonts w:ascii="PT Astra Serif" w:hAnsi="PT Astra Serif"/>
        </w:rPr>
        <w:t>. Срок реализации - 5 лет.</w:t>
      </w:r>
    </w:p>
    <w:p w14:paraId="432356F5" w14:textId="77777777" w:rsidR="00FC1205" w:rsidRPr="00AC6EBF" w:rsidRDefault="00FC1205" w:rsidP="00FC1205">
      <w:pPr>
        <w:spacing w:after="0"/>
        <w:ind w:left="0" w:firstLine="567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Основная форма обучения – групповое учебное занятие.  </w:t>
      </w:r>
    </w:p>
    <w:p w14:paraId="3DCBBC90" w14:textId="77777777" w:rsidR="00FC1205" w:rsidRPr="00AC6EBF" w:rsidRDefault="00FC1205" w:rsidP="00FC1205">
      <w:pPr>
        <w:spacing w:after="0"/>
        <w:ind w:left="0" w:firstLine="567"/>
        <w:rPr>
          <w:rFonts w:ascii="PT Astra Serif" w:hAnsi="PT Astra Serif"/>
        </w:rPr>
      </w:pPr>
      <w:r w:rsidRPr="00AC6EBF">
        <w:rPr>
          <w:rFonts w:ascii="PT Astra Serif" w:hAnsi="PT Astra Serif"/>
        </w:rPr>
        <w:t>В основу распределения тем в программе положены принцип жанровости и</w:t>
      </w:r>
      <w:bookmarkStart w:id="0" w:name="_GoBack"/>
      <w:bookmarkEnd w:id="0"/>
      <w:r w:rsidRPr="00AC6EBF">
        <w:rPr>
          <w:rFonts w:ascii="PT Astra Serif" w:hAnsi="PT Astra Serif"/>
        </w:rPr>
        <w:t xml:space="preserve"> историко-монографический принцип.</w:t>
      </w:r>
    </w:p>
    <w:p w14:paraId="4C0DA5B2" w14:textId="77777777" w:rsidR="00FC1205" w:rsidRPr="00AC6EBF" w:rsidRDefault="00FC1205" w:rsidP="00FC1205">
      <w:pPr>
        <w:spacing w:after="0"/>
        <w:ind w:left="0" w:firstLine="567"/>
        <w:rPr>
          <w:rFonts w:ascii="PT Astra Serif" w:hAnsi="PT Astra Serif"/>
        </w:rPr>
      </w:pPr>
      <w:r w:rsidRPr="00AC6EBF">
        <w:rPr>
          <w:rFonts w:ascii="PT Astra Serif" w:hAnsi="PT Astra Serif"/>
          <w:i/>
        </w:rPr>
        <w:t xml:space="preserve">Цель программы: </w:t>
      </w:r>
      <w:r w:rsidRPr="00AC6EBF">
        <w:rPr>
          <w:rFonts w:ascii="PT Astra Serif" w:hAnsi="PT Astra Serif"/>
        </w:rPr>
        <w:t xml:space="preserve">формирование интереса и любви к классической музыке и музыкальной культуре в целом. </w:t>
      </w:r>
    </w:p>
    <w:p w14:paraId="429A7F25" w14:textId="77777777" w:rsidR="00FC1205" w:rsidRPr="00AC6EBF" w:rsidRDefault="00FC1205" w:rsidP="00FC1205">
      <w:pPr>
        <w:spacing w:after="0"/>
        <w:ind w:left="0" w:firstLine="567"/>
        <w:jc w:val="left"/>
        <w:rPr>
          <w:rFonts w:ascii="PT Astra Serif" w:hAnsi="PT Astra Serif"/>
          <w:i/>
        </w:rPr>
      </w:pPr>
      <w:r w:rsidRPr="00AC6EBF">
        <w:rPr>
          <w:rFonts w:ascii="PT Astra Serif" w:hAnsi="PT Astra Serif"/>
          <w:i/>
        </w:rPr>
        <w:t xml:space="preserve">Основными задачами программы являются: </w:t>
      </w:r>
    </w:p>
    <w:p w14:paraId="42D2520C" w14:textId="77777777" w:rsidR="00E24B0F" w:rsidRPr="00AC6EBF" w:rsidRDefault="00E24B0F" w:rsidP="00E24B0F">
      <w:pPr>
        <w:pStyle w:val="a4"/>
        <w:numPr>
          <w:ilvl w:val="0"/>
          <w:numId w:val="8"/>
        </w:numPr>
        <w:ind w:right="304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воспитание музыкального восприятия музыкальных произведений различных стилей и жанров, созданных в разные исторические периоды и в разных странах; </w:t>
      </w:r>
    </w:p>
    <w:p w14:paraId="707B0453" w14:textId="77777777" w:rsidR="00E24B0F" w:rsidRPr="00AC6EBF" w:rsidRDefault="00E24B0F" w:rsidP="00E24B0F">
      <w:pPr>
        <w:pStyle w:val="a4"/>
        <w:numPr>
          <w:ilvl w:val="0"/>
          <w:numId w:val="8"/>
        </w:numPr>
        <w:ind w:right="304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овладение навыками восприятия элементов музыкального языка; </w:t>
      </w:r>
    </w:p>
    <w:p w14:paraId="23390F42" w14:textId="77777777" w:rsidR="00E24B0F" w:rsidRPr="00AC6EBF" w:rsidRDefault="00E24B0F" w:rsidP="00E24B0F">
      <w:pPr>
        <w:pStyle w:val="a4"/>
        <w:numPr>
          <w:ilvl w:val="0"/>
          <w:numId w:val="8"/>
        </w:numPr>
        <w:ind w:right="304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формирование знаний специфики различных музыкально-театральных и инструментальных жанров; </w:t>
      </w:r>
    </w:p>
    <w:p w14:paraId="3EA4E451" w14:textId="77777777" w:rsidR="00E24B0F" w:rsidRPr="00AC6EBF" w:rsidRDefault="00E24B0F" w:rsidP="00E24B0F">
      <w:pPr>
        <w:pStyle w:val="a4"/>
        <w:numPr>
          <w:ilvl w:val="0"/>
          <w:numId w:val="8"/>
        </w:numPr>
        <w:ind w:right="304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формирование умений использовать полученные теоретические знания при исполнительстве музыкальных произведений на инструменте; </w:t>
      </w:r>
    </w:p>
    <w:p w14:paraId="5E42430C" w14:textId="77777777" w:rsidR="00E24B0F" w:rsidRPr="00AC6EBF" w:rsidRDefault="00E24B0F" w:rsidP="00E24B0F">
      <w:pPr>
        <w:pStyle w:val="a4"/>
        <w:numPr>
          <w:ilvl w:val="0"/>
          <w:numId w:val="8"/>
        </w:numPr>
        <w:ind w:right="304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развитие навыков работы с литературой, современными техническими средствами; </w:t>
      </w:r>
    </w:p>
    <w:p w14:paraId="6070C0D4" w14:textId="77777777" w:rsidR="00E24B0F" w:rsidRPr="00AC6EBF" w:rsidRDefault="00E24B0F" w:rsidP="00E24B0F">
      <w:pPr>
        <w:pStyle w:val="a4"/>
        <w:numPr>
          <w:ilvl w:val="0"/>
          <w:numId w:val="8"/>
        </w:numPr>
        <w:ind w:right="304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развитие аналитических способностей при работе над нотным текстом; </w:t>
      </w:r>
    </w:p>
    <w:p w14:paraId="791251C2" w14:textId="77777777" w:rsidR="00E24B0F" w:rsidRPr="00AC6EBF" w:rsidRDefault="00E24B0F" w:rsidP="00E24B0F">
      <w:pPr>
        <w:pStyle w:val="a4"/>
        <w:numPr>
          <w:ilvl w:val="0"/>
          <w:numId w:val="8"/>
        </w:numPr>
        <w:ind w:right="304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развитие умения публично выступать, дискутировать, отстаивать своё мнение. </w:t>
      </w:r>
    </w:p>
    <w:p w14:paraId="38055A0D" w14:textId="2DD254F7" w:rsidR="00E24B0F" w:rsidRPr="00AC6EBF" w:rsidRDefault="00E24B0F" w:rsidP="00E24B0F">
      <w:pPr>
        <w:pStyle w:val="a4"/>
        <w:numPr>
          <w:ilvl w:val="0"/>
          <w:numId w:val="8"/>
        </w:numPr>
        <w:ind w:right="304"/>
        <w:rPr>
          <w:rFonts w:ascii="PT Astra Serif" w:hAnsi="PT Astra Serif"/>
        </w:rPr>
      </w:pPr>
      <w:r w:rsidRPr="00AC6EBF">
        <w:rPr>
          <w:rFonts w:ascii="PT Astra Serif" w:hAnsi="PT Astra Serif"/>
        </w:rPr>
        <w:t>формирование начальных профессиональных навыков. </w:t>
      </w:r>
    </w:p>
    <w:p w14:paraId="377BD1AD" w14:textId="77777777" w:rsidR="00E24B0F" w:rsidRPr="00AC6EBF" w:rsidRDefault="00E24B0F" w:rsidP="00790CDE">
      <w:pPr>
        <w:spacing w:after="0"/>
        <w:ind w:left="0" w:firstLine="567"/>
        <w:rPr>
          <w:rFonts w:ascii="PT Astra Serif" w:hAnsi="PT Astra Serif"/>
          <w:szCs w:val="24"/>
        </w:rPr>
      </w:pPr>
      <w:r w:rsidRPr="00AC6EBF">
        <w:rPr>
          <w:rFonts w:ascii="PT Astra Serif" w:hAnsi="PT Astra Serif"/>
          <w:szCs w:val="24"/>
        </w:rPr>
        <w:t xml:space="preserve">В программу включено большое количество шедевров фортепианной музыки и разработаны следующие разделы: музыка эпохи Возрождения; музыкальная культура России XVII-XVIII веков; музыка серебряного века – творчество С.И. Танеева, И.Ф. Стравинского, С.В. Рахманинова, А. Скрябина. </w:t>
      </w:r>
    </w:p>
    <w:p w14:paraId="4D3BB025" w14:textId="7F31E06E" w:rsidR="009A5258" w:rsidRPr="00AC6EBF" w:rsidRDefault="00C31D28" w:rsidP="00790CDE">
      <w:pPr>
        <w:spacing w:after="0"/>
        <w:ind w:left="0" w:firstLine="567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Содержание программы </w:t>
      </w:r>
      <w:r w:rsidR="00790CDE" w:rsidRPr="00AC6EBF">
        <w:rPr>
          <w:rFonts w:ascii="PT Astra Serif" w:hAnsi="PT Astra Serif"/>
        </w:rPr>
        <w:t>включает также изучение таких понятий, как</w:t>
      </w:r>
    </w:p>
    <w:p w14:paraId="05E153F0" w14:textId="77777777" w:rsidR="00C31D28" w:rsidRPr="00AC6EBF" w:rsidRDefault="00790CDE" w:rsidP="00C31D28">
      <w:pPr>
        <w:pStyle w:val="a4"/>
        <w:numPr>
          <w:ilvl w:val="0"/>
          <w:numId w:val="6"/>
        </w:numPr>
        <w:rPr>
          <w:rFonts w:ascii="PT Astra Serif" w:hAnsi="PT Astra Serif"/>
        </w:rPr>
      </w:pPr>
      <w:r w:rsidRPr="00AC6EBF">
        <w:rPr>
          <w:rFonts w:ascii="PT Astra Serif" w:hAnsi="PT Astra Serif"/>
        </w:rPr>
        <w:t>в</w:t>
      </w:r>
      <w:r w:rsidR="00C31D28" w:rsidRPr="00AC6EBF">
        <w:rPr>
          <w:rFonts w:ascii="PT Astra Serif" w:hAnsi="PT Astra Serif"/>
        </w:rPr>
        <w:t>ыразительные средства музыки</w:t>
      </w:r>
      <w:r w:rsidRPr="00AC6EBF">
        <w:rPr>
          <w:rFonts w:ascii="PT Astra Serif" w:hAnsi="PT Astra Serif"/>
        </w:rPr>
        <w:t xml:space="preserve">, </w:t>
      </w:r>
      <w:r w:rsidR="00C31D28" w:rsidRPr="00AC6EBF">
        <w:rPr>
          <w:rFonts w:ascii="PT Astra Serif" w:hAnsi="PT Astra Serif"/>
        </w:rPr>
        <w:t>характер мелодии, лад, темп, образное содержание тем</w:t>
      </w:r>
      <w:r w:rsidR="00055489" w:rsidRPr="00AC6EBF">
        <w:rPr>
          <w:rFonts w:ascii="PT Astra Serif" w:hAnsi="PT Astra Serif"/>
        </w:rPr>
        <w:t>;</w:t>
      </w:r>
      <w:r w:rsidR="00C31D28" w:rsidRPr="00AC6EBF">
        <w:rPr>
          <w:rFonts w:ascii="PT Astra Serif" w:hAnsi="PT Astra Serif"/>
        </w:rPr>
        <w:t xml:space="preserve"> </w:t>
      </w:r>
    </w:p>
    <w:p w14:paraId="305DBF28" w14:textId="77777777" w:rsidR="00790CDE" w:rsidRPr="00AC6EBF" w:rsidRDefault="00790CDE" w:rsidP="00C31D28">
      <w:pPr>
        <w:pStyle w:val="a4"/>
        <w:numPr>
          <w:ilvl w:val="0"/>
          <w:numId w:val="5"/>
        </w:numPr>
        <w:rPr>
          <w:rFonts w:ascii="PT Astra Serif" w:hAnsi="PT Astra Serif"/>
        </w:rPr>
      </w:pPr>
      <w:r w:rsidRPr="00AC6EBF">
        <w:rPr>
          <w:rFonts w:ascii="PT Astra Serif" w:hAnsi="PT Astra Serif"/>
        </w:rPr>
        <w:t>м</w:t>
      </w:r>
      <w:r w:rsidR="00C31D28" w:rsidRPr="00AC6EBF">
        <w:rPr>
          <w:rFonts w:ascii="PT Astra Serif" w:hAnsi="PT Astra Serif"/>
        </w:rPr>
        <w:t>узыкальные тембры</w:t>
      </w:r>
      <w:r w:rsidRPr="00AC6EBF">
        <w:rPr>
          <w:rFonts w:ascii="PT Astra Serif" w:hAnsi="PT Astra Serif"/>
        </w:rPr>
        <w:t>, музыкальный образ;</w:t>
      </w:r>
    </w:p>
    <w:p w14:paraId="177B3860" w14:textId="77777777" w:rsidR="00C31D28" w:rsidRPr="00AC6EBF" w:rsidRDefault="00790CDE" w:rsidP="00087F1A">
      <w:pPr>
        <w:pStyle w:val="a4"/>
        <w:numPr>
          <w:ilvl w:val="0"/>
          <w:numId w:val="5"/>
        </w:numPr>
        <w:spacing w:after="0" w:line="240" w:lineRule="auto"/>
        <w:rPr>
          <w:rFonts w:ascii="PT Astra Serif" w:hAnsi="PT Astra Serif"/>
        </w:rPr>
      </w:pPr>
      <w:r w:rsidRPr="00AC6EBF">
        <w:rPr>
          <w:rFonts w:ascii="PT Astra Serif" w:hAnsi="PT Astra Serif"/>
        </w:rPr>
        <w:t>история создания инструментов, устройство, их выразительные возможности</w:t>
      </w:r>
      <w:r w:rsidR="00055489" w:rsidRPr="00AC6EBF">
        <w:rPr>
          <w:rFonts w:ascii="PT Astra Serif" w:hAnsi="PT Astra Serif"/>
        </w:rPr>
        <w:t>, с</w:t>
      </w:r>
      <w:r w:rsidRPr="00AC6EBF">
        <w:rPr>
          <w:rFonts w:ascii="PT Astra Serif" w:hAnsi="PT Astra Serif"/>
        </w:rPr>
        <w:t>емейства музыкальных инструментов</w:t>
      </w:r>
      <w:r w:rsidR="00055489" w:rsidRPr="00AC6EBF">
        <w:rPr>
          <w:rFonts w:ascii="PT Astra Serif" w:hAnsi="PT Astra Serif"/>
        </w:rPr>
        <w:t>;</w:t>
      </w:r>
    </w:p>
    <w:p w14:paraId="6D2E825B" w14:textId="77777777" w:rsidR="00C31D28" w:rsidRPr="00AC6EBF" w:rsidRDefault="00790CDE" w:rsidP="00C31D28">
      <w:pPr>
        <w:pStyle w:val="a4"/>
        <w:numPr>
          <w:ilvl w:val="0"/>
          <w:numId w:val="3"/>
        </w:numPr>
        <w:rPr>
          <w:rFonts w:ascii="PT Astra Serif" w:hAnsi="PT Astra Serif"/>
        </w:rPr>
      </w:pPr>
      <w:r w:rsidRPr="00AC6EBF">
        <w:rPr>
          <w:rFonts w:ascii="PT Astra Serif" w:hAnsi="PT Astra Serif"/>
        </w:rPr>
        <w:t>ф</w:t>
      </w:r>
      <w:r w:rsidR="00C31D28" w:rsidRPr="00AC6EBF">
        <w:rPr>
          <w:rFonts w:ascii="PT Astra Serif" w:hAnsi="PT Astra Serif"/>
        </w:rPr>
        <w:t>орма музыкальных произведений</w:t>
      </w:r>
      <w:r w:rsidR="00055489" w:rsidRPr="00AC6EBF">
        <w:rPr>
          <w:rFonts w:ascii="PT Astra Serif" w:hAnsi="PT Astra Serif"/>
        </w:rPr>
        <w:t>;</w:t>
      </w:r>
    </w:p>
    <w:p w14:paraId="2C4BC1D7" w14:textId="77777777" w:rsidR="00790CDE" w:rsidRPr="00AC6EBF" w:rsidRDefault="00790CDE" w:rsidP="00790CDE">
      <w:pPr>
        <w:pStyle w:val="a4"/>
        <w:numPr>
          <w:ilvl w:val="0"/>
          <w:numId w:val="3"/>
        </w:numPr>
        <w:rPr>
          <w:rFonts w:ascii="PT Astra Serif" w:hAnsi="PT Astra Serif"/>
        </w:rPr>
      </w:pPr>
      <w:r w:rsidRPr="00AC6EBF">
        <w:rPr>
          <w:rFonts w:ascii="PT Astra Serif" w:hAnsi="PT Astra Serif"/>
        </w:rPr>
        <w:t>с</w:t>
      </w:r>
      <w:r w:rsidR="00C31D28" w:rsidRPr="00AC6EBF">
        <w:rPr>
          <w:rFonts w:ascii="PT Astra Serif" w:hAnsi="PT Astra Serif"/>
        </w:rPr>
        <w:t xml:space="preserve">одержание музыкальных произведений. </w:t>
      </w:r>
    </w:p>
    <w:p w14:paraId="7158146B" w14:textId="77777777" w:rsidR="00C31D28" w:rsidRPr="00AC6EBF" w:rsidRDefault="00055489" w:rsidP="00A9408C">
      <w:pPr>
        <w:spacing w:line="240" w:lineRule="auto"/>
        <w:ind w:left="0" w:firstLine="0"/>
        <w:rPr>
          <w:rFonts w:ascii="PT Astra Serif" w:hAnsi="PT Astra Serif"/>
        </w:rPr>
      </w:pPr>
      <w:r w:rsidRPr="00AC6EBF">
        <w:rPr>
          <w:rFonts w:ascii="PT Astra Serif" w:hAnsi="PT Astra Serif"/>
        </w:rPr>
        <w:t>Каждая теоретическая тем</w:t>
      </w:r>
      <w:r w:rsidR="00257DD3" w:rsidRPr="00AC6EBF">
        <w:rPr>
          <w:rFonts w:ascii="PT Astra Serif" w:hAnsi="PT Astra Serif"/>
        </w:rPr>
        <w:t>а</w:t>
      </w:r>
      <w:r w:rsidRPr="00AC6EBF">
        <w:rPr>
          <w:rFonts w:ascii="PT Astra Serif" w:hAnsi="PT Astra Serif"/>
        </w:rPr>
        <w:t xml:space="preserve"> сопровождается м</w:t>
      </w:r>
      <w:r w:rsidR="00790CDE" w:rsidRPr="00AC6EBF">
        <w:rPr>
          <w:rFonts w:ascii="PT Astra Serif" w:hAnsi="PT Astra Serif"/>
        </w:rPr>
        <w:t>узыкальны</w:t>
      </w:r>
      <w:r w:rsidRPr="00AC6EBF">
        <w:rPr>
          <w:rFonts w:ascii="PT Astra Serif" w:hAnsi="PT Astra Serif"/>
        </w:rPr>
        <w:t>м</w:t>
      </w:r>
      <w:r w:rsidR="00790CDE" w:rsidRPr="00AC6EBF">
        <w:rPr>
          <w:rFonts w:ascii="PT Astra Serif" w:hAnsi="PT Astra Serif"/>
        </w:rPr>
        <w:t xml:space="preserve"> материал</w:t>
      </w:r>
      <w:r w:rsidRPr="00AC6EBF">
        <w:rPr>
          <w:rFonts w:ascii="PT Astra Serif" w:hAnsi="PT Astra Serif"/>
        </w:rPr>
        <w:t>ом</w:t>
      </w:r>
      <w:r w:rsidR="00790CDE" w:rsidRPr="00AC6EBF">
        <w:rPr>
          <w:rFonts w:ascii="PT Astra Serif" w:hAnsi="PT Astra Serif"/>
        </w:rPr>
        <w:t>: произведения</w:t>
      </w:r>
      <w:r w:rsidRPr="00AC6EBF">
        <w:rPr>
          <w:rFonts w:ascii="PT Astra Serif" w:hAnsi="PT Astra Serif"/>
        </w:rPr>
        <w:t>ми</w:t>
      </w:r>
      <w:r w:rsidR="00790CDE" w:rsidRPr="00AC6EBF">
        <w:rPr>
          <w:rFonts w:ascii="PT Astra Serif" w:hAnsi="PT Astra Serif"/>
        </w:rPr>
        <w:t xml:space="preserve"> известных композиторов</w:t>
      </w:r>
      <w:r w:rsidR="00257DD3" w:rsidRPr="00AC6EBF">
        <w:rPr>
          <w:rFonts w:ascii="PT Astra Serif" w:hAnsi="PT Astra Serif"/>
        </w:rPr>
        <w:t>, их анализом.</w:t>
      </w:r>
    </w:p>
    <w:p w14:paraId="5B14395E" w14:textId="77777777" w:rsidR="00055489" w:rsidRPr="00AC6EBF" w:rsidRDefault="00055489" w:rsidP="00A9408C">
      <w:pPr>
        <w:spacing w:line="240" w:lineRule="auto"/>
        <w:ind w:left="0" w:right="304" w:firstLine="567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В конце курса музыкальной литературы ребята готовят к защите творческую работу в рамках общей темы. Она выбирается всей группой в начале учебного года. С ребятами составляется план работы, анализируется подобранный материал. </w:t>
      </w:r>
    </w:p>
    <w:p w14:paraId="31E9A597" w14:textId="77777777" w:rsidR="00055489" w:rsidRPr="00AC6EBF" w:rsidRDefault="00055489" w:rsidP="00A9408C">
      <w:pPr>
        <w:spacing w:line="240" w:lineRule="auto"/>
        <w:ind w:left="0" w:right="304" w:firstLine="0"/>
        <w:rPr>
          <w:rFonts w:ascii="PT Astra Serif" w:hAnsi="PT Astra Serif"/>
        </w:rPr>
      </w:pPr>
      <w:r w:rsidRPr="00AC6EBF">
        <w:rPr>
          <w:rFonts w:ascii="PT Astra Serif" w:hAnsi="PT Astra Serif"/>
        </w:rPr>
        <w:t xml:space="preserve">Публичная защита работы проводится в мае. На защите может присутствовать любой желающий и задавать любые вопросы по теме. Защита проводится с использованием видео и аудио средств. </w:t>
      </w:r>
    </w:p>
    <w:p w14:paraId="6B824E8C" w14:textId="77777777" w:rsidR="00055489" w:rsidRPr="00AC6EBF" w:rsidRDefault="00257DD3" w:rsidP="00E24B0F">
      <w:pPr>
        <w:spacing w:line="240" w:lineRule="auto"/>
        <w:ind w:left="0" w:firstLine="567"/>
        <w:rPr>
          <w:rFonts w:ascii="PT Astra Serif" w:hAnsi="PT Astra Serif"/>
        </w:rPr>
      </w:pPr>
      <w:r w:rsidRPr="00AC6EBF">
        <w:rPr>
          <w:rFonts w:ascii="PT Astra Serif" w:hAnsi="PT Astra Serif"/>
        </w:rPr>
        <w:t>Программа способствует расширению общего и музыкального кругозора детей, развивает музыкальный вкус</w:t>
      </w:r>
      <w:r w:rsidR="00A9408C" w:rsidRPr="00AC6EBF">
        <w:rPr>
          <w:rFonts w:ascii="PT Astra Serif" w:hAnsi="PT Astra Serif"/>
        </w:rPr>
        <w:t xml:space="preserve">. </w:t>
      </w:r>
    </w:p>
    <w:p w14:paraId="010C2FA6" w14:textId="77777777" w:rsidR="00A9408C" w:rsidRPr="00AC6EBF" w:rsidRDefault="00A9408C" w:rsidP="00A9408C">
      <w:pPr>
        <w:pStyle w:val="a5"/>
        <w:spacing w:before="0" w:beforeAutospacing="0" w:after="0" w:afterAutospacing="0"/>
        <w:ind w:right="-57" w:firstLine="567"/>
        <w:jc w:val="both"/>
        <w:rPr>
          <w:rFonts w:ascii="PT Astra Serif" w:hAnsi="PT Astra Serif"/>
        </w:rPr>
      </w:pPr>
      <w:r w:rsidRPr="00AC6EBF">
        <w:rPr>
          <w:rFonts w:ascii="PT Astra Serif" w:hAnsi="PT Astra Serif"/>
        </w:rPr>
        <w:t>Для качественного освоения программы созданы все необходимые условия: творческая развивающая среда детско-юношеского центра и кабинета, разнообразие форм, дидактических средств, методов и приёмов обучения, высококвалифицированный педагог, т.д.</w:t>
      </w:r>
    </w:p>
    <w:sectPr w:rsidR="00A9408C" w:rsidRPr="00AC6EBF" w:rsidSect="00FC1205">
      <w:pgSz w:w="11906" w:h="16838"/>
      <w:pgMar w:top="851" w:right="8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8738A"/>
    <w:multiLevelType w:val="hybridMultilevel"/>
    <w:tmpl w:val="B0C29CC0"/>
    <w:lvl w:ilvl="0" w:tplc="565EC166">
      <w:start w:val="1"/>
      <w:numFmt w:val="bullet"/>
      <w:lvlText w:val="·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B52C1"/>
    <w:multiLevelType w:val="hybridMultilevel"/>
    <w:tmpl w:val="F0CEC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02DD5"/>
    <w:multiLevelType w:val="hybridMultilevel"/>
    <w:tmpl w:val="04FCB022"/>
    <w:lvl w:ilvl="0" w:tplc="565EC166">
      <w:start w:val="1"/>
      <w:numFmt w:val="bullet"/>
      <w:lvlText w:val="·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97CD1"/>
    <w:multiLevelType w:val="hybridMultilevel"/>
    <w:tmpl w:val="5EE4B6E6"/>
    <w:lvl w:ilvl="0" w:tplc="565EC166">
      <w:start w:val="1"/>
      <w:numFmt w:val="bullet"/>
      <w:lvlText w:val="·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E29A8"/>
    <w:multiLevelType w:val="hybridMultilevel"/>
    <w:tmpl w:val="B76E8252"/>
    <w:lvl w:ilvl="0" w:tplc="0419000D">
      <w:start w:val="1"/>
      <w:numFmt w:val="bullet"/>
      <w:lvlText w:val=""/>
      <w:lvlJc w:val="left"/>
      <w:pPr>
        <w:ind w:left="1785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E4E3E">
      <w:start w:val="1"/>
      <w:numFmt w:val="bullet"/>
      <w:lvlText w:val="o"/>
      <w:lvlJc w:val="left"/>
      <w:pPr>
        <w:ind w:left="14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587A46">
      <w:start w:val="1"/>
      <w:numFmt w:val="bullet"/>
      <w:lvlText w:val="▪"/>
      <w:lvlJc w:val="left"/>
      <w:pPr>
        <w:ind w:left="21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AEE9EA">
      <w:start w:val="1"/>
      <w:numFmt w:val="bullet"/>
      <w:lvlText w:val="•"/>
      <w:lvlJc w:val="left"/>
      <w:pPr>
        <w:ind w:left="28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665D30">
      <w:start w:val="1"/>
      <w:numFmt w:val="bullet"/>
      <w:lvlText w:val="o"/>
      <w:lvlJc w:val="left"/>
      <w:pPr>
        <w:ind w:left="36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FE78CC">
      <w:start w:val="1"/>
      <w:numFmt w:val="bullet"/>
      <w:lvlText w:val="▪"/>
      <w:lvlJc w:val="left"/>
      <w:pPr>
        <w:ind w:left="43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EE60A4">
      <w:start w:val="1"/>
      <w:numFmt w:val="bullet"/>
      <w:lvlText w:val="•"/>
      <w:lvlJc w:val="left"/>
      <w:pPr>
        <w:ind w:left="50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D0CEE8">
      <w:start w:val="1"/>
      <w:numFmt w:val="bullet"/>
      <w:lvlText w:val="o"/>
      <w:lvlJc w:val="left"/>
      <w:pPr>
        <w:ind w:left="57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D86F22">
      <w:start w:val="1"/>
      <w:numFmt w:val="bullet"/>
      <w:lvlText w:val="▪"/>
      <w:lvlJc w:val="left"/>
      <w:pPr>
        <w:ind w:left="64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F06F9C"/>
    <w:multiLevelType w:val="hybridMultilevel"/>
    <w:tmpl w:val="05D2B250"/>
    <w:lvl w:ilvl="0" w:tplc="4A1C8D5E">
      <w:start w:val="1"/>
      <w:numFmt w:val="bullet"/>
      <w:lvlText w:val="•"/>
      <w:lvlJc w:val="left"/>
      <w:pPr>
        <w:ind w:left="178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E4E3E">
      <w:start w:val="1"/>
      <w:numFmt w:val="bullet"/>
      <w:lvlText w:val="o"/>
      <w:lvlJc w:val="left"/>
      <w:pPr>
        <w:ind w:left="14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587A46">
      <w:start w:val="1"/>
      <w:numFmt w:val="bullet"/>
      <w:lvlText w:val="▪"/>
      <w:lvlJc w:val="left"/>
      <w:pPr>
        <w:ind w:left="21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AEE9EA">
      <w:start w:val="1"/>
      <w:numFmt w:val="bullet"/>
      <w:lvlText w:val="•"/>
      <w:lvlJc w:val="left"/>
      <w:pPr>
        <w:ind w:left="28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665D30">
      <w:start w:val="1"/>
      <w:numFmt w:val="bullet"/>
      <w:lvlText w:val="o"/>
      <w:lvlJc w:val="left"/>
      <w:pPr>
        <w:ind w:left="36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FE78CC">
      <w:start w:val="1"/>
      <w:numFmt w:val="bullet"/>
      <w:lvlText w:val="▪"/>
      <w:lvlJc w:val="left"/>
      <w:pPr>
        <w:ind w:left="43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EE60A4">
      <w:start w:val="1"/>
      <w:numFmt w:val="bullet"/>
      <w:lvlText w:val="•"/>
      <w:lvlJc w:val="left"/>
      <w:pPr>
        <w:ind w:left="50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D0CEE8">
      <w:start w:val="1"/>
      <w:numFmt w:val="bullet"/>
      <w:lvlText w:val="o"/>
      <w:lvlJc w:val="left"/>
      <w:pPr>
        <w:ind w:left="57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D86F22">
      <w:start w:val="1"/>
      <w:numFmt w:val="bullet"/>
      <w:lvlText w:val="▪"/>
      <w:lvlJc w:val="left"/>
      <w:pPr>
        <w:ind w:left="64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7D4D2A"/>
    <w:multiLevelType w:val="hybridMultilevel"/>
    <w:tmpl w:val="118CAB0C"/>
    <w:lvl w:ilvl="0" w:tplc="565EC166">
      <w:start w:val="1"/>
      <w:numFmt w:val="bullet"/>
      <w:lvlText w:val="·"/>
      <w:lvlJc w:val="left"/>
      <w:pPr>
        <w:ind w:left="1785"/>
      </w:pPr>
      <w:rPr>
        <w:rFonts w:ascii="SimSun" w:eastAsia="SimSun" w:hAnsi="SimSun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E4E3E">
      <w:start w:val="1"/>
      <w:numFmt w:val="bullet"/>
      <w:lvlText w:val="o"/>
      <w:lvlJc w:val="left"/>
      <w:pPr>
        <w:ind w:left="14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587A46">
      <w:start w:val="1"/>
      <w:numFmt w:val="bullet"/>
      <w:lvlText w:val="▪"/>
      <w:lvlJc w:val="left"/>
      <w:pPr>
        <w:ind w:left="21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AEE9EA">
      <w:start w:val="1"/>
      <w:numFmt w:val="bullet"/>
      <w:lvlText w:val="•"/>
      <w:lvlJc w:val="left"/>
      <w:pPr>
        <w:ind w:left="28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665D30">
      <w:start w:val="1"/>
      <w:numFmt w:val="bullet"/>
      <w:lvlText w:val="o"/>
      <w:lvlJc w:val="left"/>
      <w:pPr>
        <w:ind w:left="36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FE78CC">
      <w:start w:val="1"/>
      <w:numFmt w:val="bullet"/>
      <w:lvlText w:val="▪"/>
      <w:lvlJc w:val="left"/>
      <w:pPr>
        <w:ind w:left="43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EE60A4">
      <w:start w:val="1"/>
      <w:numFmt w:val="bullet"/>
      <w:lvlText w:val="•"/>
      <w:lvlJc w:val="left"/>
      <w:pPr>
        <w:ind w:left="50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D0CEE8">
      <w:start w:val="1"/>
      <w:numFmt w:val="bullet"/>
      <w:lvlText w:val="o"/>
      <w:lvlJc w:val="left"/>
      <w:pPr>
        <w:ind w:left="57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D86F22">
      <w:start w:val="1"/>
      <w:numFmt w:val="bullet"/>
      <w:lvlText w:val="▪"/>
      <w:lvlJc w:val="left"/>
      <w:pPr>
        <w:ind w:left="64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270236"/>
    <w:multiLevelType w:val="hybridMultilevel"/>
    <w:tmpl w:val="E288FA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05"/>
    <w:rsid w:val="00055489"/>
    <w:rsid w:val="00087F1A"/>
    <w:rsid w:val="00257DD3"/>
    <w:rsid w:val="0033245D"/>
    <w:rsid w:val="00790CDE"/>
    <w:rsid w:val="009975E3"/>
    <w:rsid w:val="009A5258"/>
    <w:rsid w:val="00A9408C"/>
    <w:rsid w:val="00A955D8"/>
    <w:rsid w:val="00AC6EBF"/>
    <w:rsid w:val="00C31D28"/>
    <w:rsid w:val="00D15C28"/>
    <w:rsid w:val="00E24B0F"/>
    <w:rsid w:val="00E26999"/>
    <w:rsid w:val="00FC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0BD6"/>
  <w15:chartTrackingRefBased/>
  <w15:docId w15:val="{CAAE1451-3BCE-4293-88C9-B2D5CBD6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205"/>
    <w:pPr>
      <w:spacing w:after="14" w:line="269" w:lineRule="auto"/>
      <w:ind w:left="908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C1205"/>
    <w:pPr>
      <w:keepNext/>
      <w:keepLines/>
      <w:spacing w:after="4" w:line="269" w:lineRule="auto"/>
      <w:ind w:left="90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120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No Spacing"/>
    <w:uiPriority w:val="1"/>
    <w:qFormat/>
    <w:rsid w:val="00FC1205"/>
    <w:pPr>
      <w:ind w:firstLine="0"/>
      <w:jc w:val="left"/>
    </w:pPr>
  </w:style>
  <w:style w:type="paragraph" w:styleId="a4">
    <w:name w:val="List Paragraph"/>
    <w:basedOn w:val="a"/>
    <w:uiPriority w:val="34"/>
    <w:qFormat/>
    <w:rsid w:val="00C31D28"/>
    <w:pPr>
      <w:ind w:left="720"/>
      <w:contextualSpacing/>
    </w:pPr>
  </w:style>
  <w:style w:type="paragraph" w:styleId="a5">
    <w:name w:val="Normal (Web)"/>
    <w:basedOn w:val="a"/>
    <w:uiPriority w:val="99"/>
    <w:rsid w:val="00A9408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6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8</cp:revision>
  <dcterms:created xsi:type="dcterms:W3CDTF">2018-04-03T04:07:00Z</dcterms:created>
  <dcterms:modified xsi:type="dcterms:W3CDTF">2023-09-29T09:40:00Z</dcterms:modified>
</cp:coreProperties>
</file>