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F617D0" w14:textId="77777777" w:rsidR="006511C8" w:rsidRPr="00145CF7" w:rsidRDefault="006511C8" w:rsidP="006511C8">
      <w:pPr>
        <w:spacing w:after="0" w:line="240" w:lineRule="auto"/>
        <w:ind w:firstLine="567"/>
        <w:jc w:val="center"/>
        <w:rPr>
          <w:rFonts w:ascii="PT Astra Serif" w:hAnsi="PT Astra Serif"/>
          <w:b/>
          <w:sz w:val="24"/>
        </w:rPr>
      </w:pPr>
      <w:r w:rsidRPr="00145CF7">
        <w:rPr>
          <w:rFonts w:ascii="PT Astra Serif" w:hAnsi="PT Astra Serif"/>
          <w:b/>
          <w:sz w:val="24"/>
        </w:rPr>
        <w:t>Аннотация</w:t>
      </w:r>
    </w:p>
    <w:p w14:paraId="46FC5F81" w14:textId="55F63435" w:rsidR="006511C8" w:rsidRPr="00145CF7" w:rsidRDefault="006511C8" w:rsidP="006511C8">
      <w:pPr>
        <w:spacing w:after="0" w:line="240" w:lineRule="auto"/>
        <w:ind w:firstLine="567"/>
        <w:jc w:val="center"/>
        <w:rPr>
          <w:rFonts w:ascii="PT Astra Serif" w:hAnsi="PT Astra Serif"/>
          <w:b/>
          <w:sz w:val="24"/>
        </w:rPr>
      </w:pPr>
      <w:r w:rsidRPr="00145CF7">
        <w:rPr>
          <w:rFonts w:ascii="PT Astra Serif" w:hAnsi="PT Astra Serif"/>
          <w:b/>
          <w:sz w:val="24"/>
        </w:rPr>
        <w:t xml:space="preserve">к дополнительной общеразвивающей </w:t>
      </w:r>
      <w:r w:rsidR="00267434" w:rsidRPr="00267434">
        <w:rPr>
          <w:rFonts w:ascii="PT Astra Serif" w:hAnsi="PT Astra Serif"/>
          <w:b/>
          <w:sz w:val="24"/>
          <w:szCs w:val="24"/>
        </w:rPr>
        <w:t>обще</w:t>
      </w:r>
      <w:r w:rsidRPr="00145CF7">
        <w:rPr>
          <w:rFonts w:ascii="PT Astra Serif" w:hAnsi="PT Astra Serif"/>
          <w:b/>
          <w:sz w:val="24"/>
        </w:rPr>
        <w:t>образовательной разноуровневой программе художественной направленности</w:t>
      </w:r>
    </w:p>
    <w:p w14:paraId="5AE8A2A4" w14:textId="77777777" w:rsidR="006511C8" w:rsidRPr="00145CF7" w:rsidRDefault="006511C8" w:rsidP="006511C8">
      <w:pPr>
        <w:spacing w:after="0" w:line="240" w:lineRule="auto"/>
        <w:ind w:firstLine="567"/>
        <w:jc w:val="center"/>
        <w:rPr>
          <w:rFonts w:ascii="PT Astra Serif" w:hAnsi="PT Astra Serif"/>
          <w:b/>
          <w:sz w:val="24"/>
        </w:rPr>
      </w:pPr>
      <w:r w:rsidRPr="00145CF7">
        <w:rPr>
          <w:rFonts w:ascii="PT Astra Serif" w:hAnsi="PT Astra Serif"/>
          <w:b/>
          <w:sz w:val="24"/>
        </w:rPr>
        <w:t>«Драматическая студия «Зеркало»»</w:t>
      </w:r>
    </w:p>
    <w:p w14:paraId="29B4520F" w14:textId="77777777" w:rsidR="006511C8" w:rsidRPr="00CE2729" w:rsidRDefault="006511C8" w:rsidP="006511C8">
      <w:pPr>
        <w:spacing w:after="0" w:line="240" w:lineRule="auto"/>
        <w:ind w:firstLine="567"/>
        <w:jc w:val="both"/>
        <w:rPr>
          <w:rFonts w:ascii="PT Astra Serif" w:hAnsi="PT Astra Serif"/>
          <w:sz w:val="24"/>
        </w:rPr>
      </w:pPr>
      <w:r w:rsidRPr="00CE2729">
        <w:rPr>
          <w:rFonts w:ascii="PT Astra Serif" w:hAnsi="PT Astra Serif"/>
          <w:sz w:val="24"/>
        </w:rPr>
        <w:t>Автор программы: Горбачева Ольга Владимировна, педагог дополнительного образования МАОУ ДО ДДТ «У Белого озера».</w:t>
      </w:r>
    </w:p>
    <w:p w14:paraId="05BCD32F" w14:textId="77777777" w:rsidR="006511C8" w:rsidRPr="00CE2729" w:rsidRDefault="006511C8" w:rsidP="006511C8">
      <w:pPr>
        <w:spacing w:after="0" w:line="240" w:lineRule="auto"/>
        <w:ind w:firstLine="567"/>
        <w:jc w:val="both"/>
        <w:rPr>
          <w:rFonts w:ascii="PT Astra Serif" w:hAnsi="PT Astra Serif"/>
          <w:sz w:val="24"/>
        </w:rPr>
      </w:pPr>
      <w:r w:rsidRPr="00CE2729">
        <w:rPr>
          <w:rFonts w:ascii="PT Astra Serif" w:hAnsi="PT Astra Serif"/>
          <w:sz w:val="24"/>
        </w:rPr>
        <w:t>Возраст обучающихся: 7-18 лет.</w:t>
      </w:r>
    </w:p>
    <w:p w14:paraId="37FE5B5C" w14:textId="77777777" w:rsidR="006511C8" w:rsidRPr="00CE2729" w:rsidRDefault="006511C8" w:rsidP="006511C8">
      <w:pPr>
        <w:spacing w:after="0" w:line="240" w:lineRule="auto"/>
        <w:ind w:firstLine="567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Срок реализации программы: </w:t>
      </w:r>
      <w:r w:rsidRPr="00001C6B">
        <w:rPr>
          <w:rFonts w:ascii="PT Astra Serif" w:hAnsi="PT Astra Serif"/>
          <w:sz w:val="24"/>
        </w:rPr>
        <w:t>4</w:t>
      </w:r>
      <w:r>
        <w:rPr>
          <w:rFonts w:ascii="PT Astra Serif" w:hAnsi="PT Astra Serif"/>
          <w:sz w:val="24"/>
        </w:rPr>
        <w:t xml:space="preserve"> года</w:t>
      </w:r>
      <w:r w:rsidRPr="00CE2729">
        <w:rPr>
          <w:rFonts w:ascii="PT Astra Serif" w:hAnsi="PT Astra Serif"/>
          <w:sz w:val="24"/>
        </w:rPr>
        <w:t>.</w:t>
      </w:r>
    </w:p>
    <w:p w14:paraId="3403B57C" w14:textId="77777777" w:rsidR="006511C8" w:rsidRPr="00CE2729" w:rsidRDefault="006511C8" w:rsidP="006511C8">
      <w:pPr>
        <w:spacing w:after="0" w:line="240" w:lineRule="auto"/>
        <w:ind w:firstLine="567"/>
        <w:jc w:val="both"/>
        <w:rPr>
          <w:rFonts w:ascii="PT Astra Serif" w:hAnsi="PT Astra Serif"/>
          <w:sz w:val="24"/>
        </w:rPr>
      </w:pPr>
      <w:r w:rsidRPr="00CE2729">
        <w:rPr>
          <w:rFonts w:ascii="PT Astra Serif" w:hAnsi="PT Astra Serif"/>
          <w:sz w:val="24"/>
        </w:rPr>
        <w:t>Тип программы: авторская.</w:t>
      </w:r>
    </w:p>
    <w:p w14:paraId="0D562074" w14:textId="77777777" w:rsidR="006511C8" w:rsidRPr="00CE2729" w:rsidRDefault="006511C8" w:rsidP="006511C8">
      <w:pPr>
        <w:spacing w:after="0" w:line="240" w:lineRule="auto"/>
        <w:ind w:firstLine="567"/>
        <w:jc w:val="both"/>
        <w:rPr>
          <w:rFonts w:ascii="PT Astra Serif" w:hAnsi="PT Astra Serif"/>
          <w:sz w:val="24"/>
        </w:rPr>
      </w:pPr>
      <w:r w:rsidRPr="00CE2729">
        <w:rPr>
          <w:rFonts w:ascii="PT Astra Serif" w:hAnsi="PT Astra Serif"/>
          <w:sz w:val="24"/>
        </w:rPr>
        <w:t>Направленность: художественная.</w:t>
      </w:r>
    </w:p>
    <w:p w14:paraId="3C27C3C7" w14:textId="261E7505" w:rsidR="006511C8" w:rsidRPr="00267434" w:rsidRDefault="006511C8" w:rsidP="006511C8">
      <w:pPr>
        <w:pStyle w:val="a3"/>
        <w:ind w:firstLine="567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CE2729">
        <w:rPr>
          <w:rFonts w:ascii="PT Astra Serif" w:hAnsi="PT Astra Serif"/>
          <w:sz w:val="24"/>
        </w:rPr>
        <w:t>Образовательная программа драматической студии «Зеркало» авторская. Цель программы</w:t>
      </w:r>
      <w:r>
        <w:rPr>
          <w:rFonts w:ascii="PT Astra Serif" w:hAnsi="PT Astra Serif"/>
          <w:sz w:val="24"/>
        </w:rPr>
        <w:t> </w:t>
      </w:r>
      <w:r w:rsidRPr="00CE2729">
        <w:rPr>
          <w:rFonts w:ascii="PT Astra Serif" w:hAnsi="PT Astra Serif"/>
          <w:sz w:val="24"/>
        </w:rPr>
        <w:t xml:space="preserve">- создание условий для личностного развития ребёнка в общественно значимой деятельности театральной студии. Актуальность данной программы обусловлена тем, что в ней находит отражение национальный проект «Образование», федеральный проект «Успех каждого ребенка», «Билет в будущее», «Цифровая образовательная среда». С возможностью и необходимостью перехода на дистанционное обучение используется множество форм и платформ дистанционного обучения: (Яндекс диск, конференции Zoom, группа vk.com, </w:t>
      </w:r>
      <w:bookmarkStart w:id="0" w:name="_GoBack"/>
      <w:bookmarkEnd w:id="0"/>
      <w:r w:rsidRPr="00CE2729">
        <w:rPr>
          <w:rFonts w:ascii="PT Astra Serif" w:hAnsi="PT Astra Serif"/>
          <w:sz w:val="24"/>
        </w:rPr>
        <w:t>Skype). Программа позволяет учитывать разный уровень способностей, возможностей детей и подростков, их интересы и склонности</w:t>
      </w:r>
      <w:r w:rsidRPr="00267434">
        <w:rPr>
          <w:rFonts w:ascii="PT Astra Serif" w:hAnsi="PT Astra Serif"/>
          <w:color w:val="000000" w:themeColor="text1"/>
          <w:sz w:val="24"/>
        </w:rPr>
        <w:t>.</w:t>
      </w:r>
      <w:r w:rsidRPr="00267434">
        <w:rPr>
          <w:rFonts w:ascii="PT Astra Serif" w:hAnsi="PT Astra Serif"/>
          <w:b/>
          <w:i/>
          <w:color w:val="000000" w:themeColor="text1"/>
          <w:sz w:val="24"/>
          <w:szCs w:val="28"/>
        </w:rPr>
        <w:t xml:space="preserve"> Основная</w:t>
      </w:r>
      <w:r w:rsidRPr="00267434">
        <w:rPr>
          <w:rFonts w:ascii="PT Astra Serif" w:hAnsi="PT Astra Serif" w:cs="Arial"/>
          <w:b/>
          <w:i/>
          <w:color w:val="000000" w:themeColor="text1"/>
          <w:sz w:val="24"/>
          <w:szCs w:val="28"/>
        </w:rPr>
        <w:t xml:space="preserve"> </w:t>
      </w:r>
      <w:r w:rsidRPr="00267434">
        <w:rPr>
          <w:rFonts w:ascii="PT Astra Serif" w:hAnsi="PT Astra Serif"/>
          <w:b/>
          <w:i/>
          <w:color w:val="000000" w:themeColor="text1"/>
          <w:sz w:val="24"/>
          <w:szCs w:val="28"/>
        </w:rPr>
        <w:t>цель</w:t>
      </w:r>
      <w:r w:rsidRPr="00267434">
        <w:rPr>
          <w:rFonts w:ascii="PT Astra Serif" w:hAnsi="PT Astra Serif" w:cs="Arial"/>
          <w:b/>
          <w:i/>
          <w:color w:val="000000" w:themeColor="text1"/>
          <w:sz w:val="24"/>
          <w:szCs w:val="28"/>
        </w:rPr>
        <w:t xml:space="preserve"> </w:t>
      </w:r>
      <w:r w:rsidRPr="00267434">
        <w:rPr>
          <w:rFonts w:ascii="PT Astra Serif" w:hAnsi="PT Astra Serif"/>
          <w:b/>
          <w:i/>
          <w:color w:val="000000" w:themeColor="text1"/>
          <w:sz w:val="24"/>
          <w:szCs w:val="28"/>
        </w:rPr>
        <w:t>образовательного</w:t>
      </w:r>
      <w:r w:rsidRPr="00267434">
        <w:rPr>
          <w:rFonts w:ascii="PT Astra Serif" w:hAnsi="PT Astra Serif" w:cs="Arial"/>
          <w:b/>
          <w:i/>
          <w:color w:val="000000" w:themeColor="text1"/>
          <w:sz w:val="24"/>
          <w:szCs w:val="28"/>
        </w:rPr>
        <w:t xml:space="preserve"> </w:t>
      </w:r>
      <w:r w:rsidRPr="00267434">
        <w:rPr>
          <w:rFonts w:ascii="PT Astra Serif" w:hAnsi="PT Astra Serif"/>
          <w:b/>
          <w:i/>
          <w:color w:val="000000" w:themeColor="text1"/>
          <w:sz w:val="24"/>
          <w:szCs w:val="28"/>
        </w:rPr>
        <w:t>процесса</w:t>
      </w:r>
      <w:r w:rsidRPr="00267434">
        <w:rPr>
          <w:rFonts w:ascii="PT Astra Serif" w:hAnsi="PT Astra Serif" w:cs="Arial"/>
          <w:b/>
          <w:i/>
          <w:color w:val="000000" w:themeColor="text1"/>
          <w:sz w:val="24"/>
          <w:szCs w:val="28"/>
        </w:rPr>
        <w:t xml:space="preserve"> </w:t>
      </w:r>
      <w:r w:rsidRPr="00267434">
        <w:rPr>
          <w:rFonts w:ascii="PT Astra Serif" w:hAnsi="PT Astra Serif" w:cs="Pristina"/>
          <w:color w:val="000000" w:themeColor="text1"/>
          <w:sz w:val="24"/>
          <w:szCs w:val="28"/>
        </w:rPr>
        <w:t>–</w:t>
      </w:r>
      <w:r w:rsidRPr="00267434">
        <w:rPr>
          <w:rFonts w:ascii="PT Astra Serif" w:hAnsi="PT Astra Serif" w:cs="Arial"/>
          <w:color w:val="000000" w:themeColor="text1"/>
          <w:sz w:val="24"/>
          <w:szCs w:val="28"/>
        </w:rPr>
        <w:t xml:space="preserve"> </w:t>
      </w:r>
      <w:r w:rsidRPr="00267434">
        <w:rPr>
          <w:rFonts w:ascii="PT Astra Serif" w:hAnsi="PT Astra Serif"/>
          <w:b/>
          <w:i/>
          <w:color w:val="000000" w:themeColor="text1"/>
          <w:sz w:val="24"/>
          <w:szCs w:val="28"/>
        </w:rPr>
        <w:t>развитие</w:t>
      </w:r>
      <w:r w:rsidRPr="00267434">
        <w:rPr>
          <w:rFonts w:ascii="PT Astra Serif" w:hAnsi="PT Astra Serif" w:cs="Arial"/>
          <w:b/>
          <w:i/>
          <w:color w:val="000000" w:themeColor="text1"/>
          <w:sz w:val="24"/>
          <w:szCs w:val="28"/>
        </w:rPr>
        <w:t xml:space="preserve"> </w:t>
      </w:r>
      <w:r w:rsidRPr="00267434">
        <w:rPr>
          <w:rFonts w:ascii="PT Astra Serif" w:hAnsi="PT Astra Serif"/>
          <w:b/>
          <w:i/>
          <w:color w:val="000000" w:themeColor="text1"/>
          <w:sz w:val="24"/>
          <w:szCs w:val="28"/>
        </w:rPr>
        <w:t>творческого</w:t>
      </w:r>
      <w:r w:rsidRPr="00267434">
        <w:rPr>
          <w:rFonts w:ascii="PT Astra Serif" w:hAnsi="PT Astra Serif" w:cs="Arial"/>
          <w:b/>
          <w:i/>
          <w:color w:val="000000" w:themeColor="text1"/>
          <w:sz w:val="24"/>
          <w:szCs w:val="28"/>
        </w:rPr>
        <w:t xml:space="preserve"> </w:t>
      </w:r>
      <w:r w:rsidRPr="00267434">
        <w:rPr>
          <w:rFonts w:ascii="PT Astra Serif" w:hAnsi="PT Astra Serif"/>
          <w:b/>
          <w:i/>
          <w:color w:val="000000" w:themeColor="text1"/>
          <w:sz w:val="24"/>
          <w:szCs w:val="28"/>
        </w:rPr>
        <w:t>потенциала</w:t>
      </w:r>
      <w:r w:rsidRPr="00267434">
        <w:rPr>
          <w:rFonts w:ascii="PT Astra Serif" w:hAnsi="PT Astra Serif" w:cs="Arial"/>
          <w:b/>
          <w:i/>
          <w:color w:val="000000" w:themeColor="text1"/>
          <w:sz w:val="24"/>
          <w:szCs w:val="28"/>
        </w:rPr>
        <w:t xml:space="preserve"> </w:t>
      </w:r>
      <w:r w:rsidRPr="00267434">
        <w:rPr>
          <w:rFonts w:ascii="PT Astra Serif" w:hAnsi="PT Astra Serif"/>
          <w:b/>
          <w:i/>
          <w:color w:val="000000" w:themeColor="text1"/>
          <w:sz w:val="24"/>
          <w:szCs w:val="28"/>
        </w:rPr>
        <w:t>ребёнка</w:t>
      </w:r>
      <w:r w:rsidRPr="00267434">
        <w:rPr>
          <w:rFonts w:ascii="PT Astra Serif" w:hAnsi="PT Astra Serif" w:cs="Arial"/>
          <w:b/>
          <w:i/>
          <w:color w:val="000000" w:themeColor="text1"/>
          <w:sz w:val="24"/>
          <w:szCs w:val="28"/>
        </w:rPr>
        <w:t xml:space="preserve">. </w:t>
      </w:r>
      <w:r w:rsidRPr="00267434">
        <w:rPr>
          <w:rFonts w:ascii="PT Astra Serif" w:hAnsi="PT Astra Serif" w:cs="Arial"/>
          <w:color w:val="000000" w:themeColor="text1"/>
          <w:sz w:val="24"/>
          <w:szCs w:val="28"/>
        </w:rPr>
        <w:t>Большое внимание уделяется воспитанию обучающихся.</w:t>
      </w:r>
      <w:r w:rsidRPr="00267434">
        <w:rPr>
          <w:rFonts w:ascii="PT Astra Serif" w:hAnsi="PT Astra Serif"/>
          <w:color w:val="000000" w:themeColor="text1"/>
          <w:sz w:val="24"/>
        </w:rPr>
        <w:t xml:space="preserve"> Комплексная природа театрального искусства определяет принцип комплексности в разработке и реализации образовательной программы: она состоит из широкого спектра программ (дисциплин), дополняющих и обогащающих содержание каждой из них. </w:t>
      </w:r>
      <w:r w:rsidRPr="00267434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Курс программы «Драматическая студия «Зеркало»» позволяет учитывать разный уровень развития детей и разную степень освоения ими учебной программы. Разноуровневый метод обучения </w:t>
      </w:r>
      <w:r w:rsidRPr="00267434">
        <w:rPr>
          <w:rFonts w:ascii="PT Astra Serif" w:hAnsi="PT Astra Serif" w:cs="Times New Roman"/>
          <w:b/>
          <w:color w:val="000000" w:themeColor="text1"/>
          <w:sz w:val="24"/>
          <w:szCs w:val="24"/>
        </w:rPr>
        <w:t>предоставляет шанс каждому ребенку</w:t>
      </w:r>
      <w:r w:rsidRPr="00267434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организовать свое обучение таким образом, чтобы максимально использовать свои возможности, прежде всего, учебные; уровневая дифференциация позволяет акцентировать внимание педагога на работе с различными категориями детей. Дифференцированный учебный материал по соответствующим уровням предлагается в разных формах и типах источников для участников образовательной программы.</w:t>
      </w:r>
    </w:p>
    <w:p w14:paraId="5C8E87A0" w14:textId="77777777" w:rsidR="006511C8" w:rsidRPr="00CE2729" w:rsidRDefault="006511C8" w:rsidP="006511C8">
      <w:pPr>
        <w:spacing w:after="0" w:line="240" w:lineRule="auto"/>
        <w:ind w:firstLine="567"/>
        <w:jc w:val="both"/>
        <w:rPr>
          <w:rFonts w:ascii="PT Astra Serif" w:hAnsi="PT Astra Serif"/>
          <w:sz w:val="24"/>
          <w:highlight w:val="yellow"/>
        </w:rPr>
      </w:pP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Обучение в студии по программе рассчитано на 4 года и предполагает параллельное обучение студийцев   на разных образовательных ступенях (I ступень – развивающая и программа и </w:t>
      </w:r>
      <w:r w:rsidRPr="00267434">
        <w:rPr>
          <w:rFonts w:ascii="PT Astra Serif" w:hAnsi="PT Astra Serif"/>
          <w:color w:val="000000" w:themeColor="text1"/>
          <w:sz w:val="24"/>
          <w:szCs w:val="24"/>
          <w:lang w:val="en-US"/>
        </w:rPr>
        <w:t>II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ступень – обучающая программа). Обучение в студии зависит не столько от возраста, сколько от потребности учащегося, уровня развития творческих способностей и возможностей. </w:t>
      </w:r>
      <w:r w:rsidRPr="00267434">
        <w:rPr>
          <w:rFonts w:ascii="PT Astra Serif" w:hAnsi="PT Astra Serif"/>
          <w:color w:val="000000" w:themeColor="text1"/>
          <w:sz w:val="24"/>
        </w:rPr>
        <w:t>Программа драматической студии включает в себя 2 образовательные ступени: «Развивающую</w:t>
      </w:r>
      <w:r w:rsidRPr="00CE2729">
        <w:rPr>
          <w:rFonts w:ascii="PT Astra Serif" w:hAnsi="PT Astra Serif"/>
          <w:sz w:val="24"/>
        </w:rPr>
        <w:t>» и «Обучающую», внутри каждой ступени темы объединены в разделы. Начать обучение по программе можно в любом возрасте, и в 7, и в 14 лет. На I-ю ступень дети приходят в объединение без специального отбора и подготовки. Главное, чтобы у ребенка был интерес и желание заниматься творчеством. На II-ю ступень принимаются дети, ранее занимавшиеся в любом театральном коллективе, имеющие желание получить более углубленные знания или желающие подготовиться к поступлению в театральны</w:t>
      </w:r>
      <w:r>
        <w:rPr>
          <w:rFonts w:ascii="PT Astra Serif" w:hAnsi="PT Astra Serif"/>
          <w:sz w:val="24"/>
        </w:rPr>
        <w:t>е</w:t>
      </w:r>
      <w:r w:rsidRPr="00CE2729">
        <w:rPr>
          <w:rFonts w:ascii="PT Astra Serif" w:hAnsi="PT Astra Serif"/>
          <w:sz w:val="24"/>
        </w:rPr>
        <w:t xml:space="preserve"> ВУЗы. По программе дети изучают следующие предметы:</w:t>
      </w:r>
    </w:p>
    <w:p w14:paraId="62F5F943" w14:textId="77777777" w:rsidR="006511C8" w:rsidRPr="00CE2729" w:rsidRDefault="006511C8" w:rsidP="006511C8">
      <w:pPr>
        <w:spacing w:after="0" w:line="240" w:lineRule="auto"/>
        <w:ind w:firstLine="567"/>
        <w:jc w:val="both"/>
        <w:rPr>
          <w:rFonts w:ascii="PT Astra Serif" w:hAnsi="PT Astra Serif"/>
          <w:sz w:val="24"/>
        </w:rPr>
      </w:pPr>
      <w:r w:rsidRPr="00CE2729">
        <w:rPr>
          <w:rFonts w:ascii="PT Astra Serif" w:hAnsi="PT Astra Serif"/>
          <w:sz w:val="24"/>
        </w:rPr>
        <w:t>I ступень - группы, занимающиеся по развивающей программе: «Театральная игра», «Сценическая речь», «Ритмика \пластика», «Азбука театра»</w:t>
      </w:r>
      <w:r>
        <w:rPr>
          <w:rFonts w:ascii="PT Astra Serif" w:hAnsi="PT Astra Serif"/>
          <w:sz w:val="24"/>
        </w:rPr>
        <w:t>, Постановка.</w:t>
      </w:r>
    </w:p>
    <w:p w14:paraId="11686E03" w14:textId="2BAFB647" w:rsidR="006511C8" w:rsidRPr="00CE2729" w:rsidRDefault="006511C8" w:rsidP="006511C8">
      <w:pPr>
        <w:spacing w:after="0" w:line="240" w:lineRule="auto"/>
        <w:ind w:firstLine="567"/>
        <w:jc w:val="both"/>
        <w:rPr>
          <w:rFonts w:ascii="PT Astra Serif" w:hAnsi="PT Astra Serif"/>
          <w:sz w:val="24"/>
        </w:rPr>
      </w:pPr>
      <w:r w:rsidRPr="00CE2729">
        <w:rPr>
          <w:rFonts w:ascii="PT Astra Serif" w:hAnsi="PT Astra Serif"/>
          <w:sz w:val="24"/>
        </w:rPr>
        <w:t>Занятия проходят 4 раза в неделю по 3 учебных часа.</w:t>
      </w:r>
    </w:p>
    <w:p w14:paraId="6E51276D" w14:textId="77777777" w:rsidR="006511C8" w:rsidRPr="00267434" w:rsidRDefault="006511C8" w:rsidP="006511C8">
      <w:pPr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4"/>
        </w:rPr>
      </w:pPr>
      <w:r w:rsidRPr="00CE2729">
        <w:rPr>
          <w:rFonts w:ascii="PT Astra Serif" w:hAnsi="PT Astra Serif"/>
          <w:sz w:val="24"/>
        </w:rPr>
        <w:t>II ступень – группа</w:t>
      </w:r>
      <w:r>
        <w:rPr>
          <w:rFonts w:ascii="PT Astra Serif" w:hAnsi="PT Astra Serif"/>
          <w:sz w:val="24"/>
        </w:rPr>
        <w:t>,</w:t>
      </w:r>
      <w:r w:rsidRPr="00CE2729">
        <w:rPr>
          <w:rFonts w:ascii="PT Astra Serif" w:hAnsi="PT Astra Serif"/>
          <w:sz w:val="24"/>
        </w:rPr>
        <w:t xml:space="preserve"> занимающаяся по обучающей программе: «Актёрское мастерство», «Сценическая речь», «Сценическое движение», «Грим», «Бутафория», «История театра», «Постановка», «Проектная деятельность». На 2-й ступени обучения предполагается привлечение </w:t>
      </w:r>
      <w:r w:rsidRPr="00267434">
        <w:rPr>
          <w:rFonts w:ascii="PT Astra Serif" w:hAnsi="PT Astra Serif"/>
          <w:color w:val="000000" w:themeColor="text1"/>
          <w:sz w:val="24"/>
        </w:rPr>
        <w:t>специалистов для проведения мастер-классов.</w:t>
      </w:r>
    </w:p>
    <w:p w14:paraId="5847CBF7" w14:textId="3DC80604" w:rsidR="004B708C" w:rsidRDefault="004B708C" w:rsidP="006511C8">
      <w:pPr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4"/>
        </w:rPr>
      </w:pPr>
      <w:r w:rsidRPr="004B708C">
        <w:rPr>
          <w:rFonts w:ascii="PT Astra Serif" w:hAnsi="PT Astra Serif"/>
          <w:color w:val="000000" w:themeColor="text1"/>
          <w:sz w:val="24"/>
        </w:rPr>
        <w:t>С 2023 г. образовательный процесс студии построен на основе рекомендаций Театрального института имени Б. Щукина. В основе образовательного процесса лежит Вахтанговская методика воспитания артиста</w:t>
      </w:r>
      <w:r>
        <w:rPr>
          <w:rFonts w:ascii="PT Astra Serif" w:hAnsi="PT Astra Serif"/>
          <w:color w:val="000000" w:themeColor="text1"/>
          <w:sz w:val="24"/>
        </w:rPr>
        <w:t>.</w:t>
      </w:r>
    </w:p>
    <w:p w14:paraId="2FF65DFC" w14:textId="77777777" w:rsidR="004B708C" w:rsidRPr="00201403" w:rsidRDefault="004B708C" w:rsidP="004B708C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2A6D3B">
        <w:rPr>
          <w:rFonts w:ascii="PT Astra Serif" w:hAnsi="PT Astra Serif" w:cs="Calibri"/>
          <w:sz w:val="24"/>
          <w:szCs w:val="24"/>
        </w:rPr>
        <w:t>Совместная</w:t>
      </w:r>
      <w:r w:rsidRPr="002A6D3B">
        <w:rPr>
          <w:rFonts w:ascii="PT Astra Serif" w:hAnsi="PT Astra Serif"/>
          <w:sz w:val="24"/>
          <w:szCs w:val="24"/>
        </w:rPr>
        <w:t xml:space="preserve"> </w:t>
      </w:r>
      <w:r w:rsidRPr="002A6D3B">
        <w:rPr>
          <w:rFonts w:ascii="PT Astra Serif" w:hAnsi="PT Astra Serif" w:cs="Calibri"/>
          <w:sz w:val="24"/>
          <w:szCs w:val="24"/>
        </w:rPr>
        <w:t>деятельность</w:t>
      </w:r>
      <w:r w:rsidRPr="002A6D3B">
        <w:rPr>
          <w:rFonts w:ascii="PT Astra Serif" w:hAnsi="PT Astra Serif"/>
          <w:sz w:val="24"/>
          <w:szCs w:val="24"/>
        </w:rPr>
        <w:t xml:space="preserve"> </w:t>
      </w:r>
      <w:r w:rsidRPr="002A6D3B">
        <w:rPr>
          <w:rFonts w:ascii="PT Astra Serif" w:hAnsi="PT Astra Serif" w:cs="Calibri"/>
          <w:sz w:val="24"/>
          <w:szCs w:val="24"/>
        </w:rPr>
        <w:t>педагога</w:t>
      </w:r>
      <w:r w:rsidRPr="002A6D3B">
        <w:rPr>
          <w:rFonts w:ascii="PT Astra Serif" w:hAnsi="PT Astra Serif"/>
          <w:sz w:val="24"/>
          <w:szCs w:val="24"/>
        </w:rPr>
        <w:t xml:space="preserve"> </w:t>
      </w:r>
      <w:r w:rsidRPr="002A6D3B">
        <w:rPr>
          <w:rFonts w:ascii="PT Astra Serif" w:hAnsi="PT Astra Serif" w:cs="Calibri"/>
          <w:sz w:val="24"/>
          <w:szCs w:val="24"/>
        </w:rPr>
        <w:t>и</w:t>
      </w:r>
      <w:r w:rsidRPr="002A6D3B">
        <w:rPr>
          <w:rFonts w:ascii="PT Astra Serif" w:hAnsi="PT Astra Serif"/>
          <w:sz w:val="24"/>
          <w:szCs w:val="24"/>
        </w:rPr>
        <w:t xml:space="preserve"> </w:t>
      </w:r>
      <w:r w:rsidRPr="002A6D3B">
        <w:rPr>
          <w:rFonts w:ascii="PT Astra Serif" w:hAnsi="PT Astra Serif" w:cs="Calibri"/>
          <w:sz w:val="24"/>
          <w:szCs w:val="24"/>
        </w:rPr>
        <w:t>ребенка</w:t>
      </w:r>
      <w:r w:rsidRPr="002A6D3B">
        <w:rPr>
          <w:rFonts w:ascii="PT Astra Serif" w:hAnsi="PT Astra Serif"/>
          <w:sz w:val="24"/>
          <w:szCs w:val="24"/>
        </w:rPr>
        <w:t xml:space="preserve"> </w:t>
      </w:r>
      <w:r w:rsidRPr="002A6D3B">
        <w:rPr>
          <w:rFonts w:ascii="PT Astra Serif" w:hAnsi="PT Astra Serif" w:cs="Calibri"/>
          <w:sz w:val="24"/>
          <w:szCs w:val="24"/>
        </w:rPr>
        <w:t>даёт</w:t>
      </w:r>
      <w:r w:rsidRPr="002A6D3B">
        <w:rPr>
          <w:rFonts w:ascii="PT Astra Serif" w:hAnsi="PT Astra Serif"/>
          <w:sz w:val="24"/>
          <w:szCs w:val="24"/>
        </w:rPr>
        <w:t xml:space="preserve"> </w:t>
      </w:r>
      <w:r w:rsidRPr="002A6D3B">
        <w:rPr>
          <w:rFonts w:ascii="PT Astra Serif" w:hAnsi="PT Astra Serif" w:cs="Calibri"/>
          <w:sz w:val="24"/>
          <w:szCs w:val="24"/>
        </w:rPr>
        <w:t>возможность</w:t>
      </w:r>
      <w:r w:rsidRPr="002A6D3B">
        <w:rPr>
          <w:rFonts w:ascii="PT Astra Serif" w:hAnsi="PT Astra Serif"/>
          <w:sz w:val="24"/>
          <w:szCs w:val="24"/>
        </w:rPr>
        <w:t xml:space="preserve"> </w:t>
      </w:r>
      <w:r w:rsidRPr="00201403">
        <w:rPr>
          <w:rFonts w:ascii="PT Astra Serif" w:hAnsi="PT Astra Serif" w:cs="Calibri"/>
          <w:sz w:val="24"/>
          <w:szCs w:val="24"/>
        </w:rPr>
        <w:t>обучать</w:t>
      </w:r>
      <w:r w:rsidRPr="00201403">
        <w:rPr>
          <w:rFonts w:ascii="PT Astra Serif" w:hAnsi="PT Astra Serif"/>
          <w:sz w:val="24"/>
          <w:szCs w:val="24"/>
        </w:rPr>
        <w:t xml:space="preserve"> </w:t>
      </w:r>
      <w:r w:rsidRPr="00201403">
        <w:rPr>
          <w:rFonts w:ascii="PT Astra Serif" w:hAnsi="PT Astra Serif" w:cs="Calibri"/>
          <w:sz w:val="24"/>
          <w:szCs w:val="24"/>
        </w:rPr>
        <w:t>и</w:t>
      </w:r>
      <w:r w:rsidRPr="00201403">
        <w:rPr>
          <w:rFonts w:ascii="PT Astra Serif" w:hAnsi="PT Astra Serif"/>
          <w:sz w:val="24"/>
          <w:szCs w:val="24"/>
        </w:rPr>
        <w:t xml:space="preserve"> </w:t>
      </w:r>
      <w:r w:rsidRPr="00201403">
        <w:rPr>
          <w:rFonts w:ascii="PT Astra Serif" w:hAnsi="PT Astra Serif" w:cs="Calibri"/>
          <w:sz w:val="24"/>
          <w:szCs w:val="24"/>
        </w:rPr>
        <w:t>обучаться</w:t>
      </w:r>
      <w:r w:rsidRPr="00201403">
        <w:rPr>
          <w:rFonts w:ascii="PT Astra Serif" w:hAnsi="PT Astra Serif"/>
          <w:sz w:val="24"/>
          <w:szCs w:val="24"/>
        </w:rPr>
        <w:t xml:space="preserve">. </w:t>
      </w:r>
      <w:r w:rsidRPr="00201403">
        <w:rPr>
          <w:rFonts w:ascii="PT Astra Serif" w:hAnsi="PT Astra Serif" w:cs="Calibri"/>
          <w:sz w:val="24"/>
          <w:szCs w:val="24"/>
        </w:rPr>
        <w:t>При</w:t>
      </w:r>
      <w:r w:rsidRPr="00201403">
        <w:rPr>
          <w:rFonts w:ascii="PT Astra Serif" w:hAnsi="PT Astra Serif"/>
          <w:sz w:val="24"/>
          <w:szCs w:val="24"/>
        </w:rPr>
        <w:t xml:space="preserve"> </w:t>
      </w:r>
      <w:r w:rsidRPr="00201403">
        <w:rPr>
          <w:rFonts w:ascii="PT Astra Serif" w:hAnsi="PT Astra Serif" w:cs="Calibri"/>
          <w:sz w:val="24"/>
          <w:szCs w:val="24"/>
        </w:rPr>
        <w:t>составлении</w:t>
      </w:r>
      <w:r w:rsidRPr="00201403">
        <w:rPr>
          <w:rFonts w:ascii="PT Astra Serif" w:hAnsi="PT Astra Serif"/>
          <w:sz w:val="24"/>
          <w:szCs w:val="24"/>
        </w:rPr>
        <w:t xml:space="preserve"> </w:t>
      </w:r>
      <w:r w:rsidRPr="00201403">
        <w:rPr>
          <w:rFonts w:ascii="PT Astra Serif" w:hAnsi="PT Astra Serif" w:cs="Calibri"/>
          <w:sz w:val="24"/>
          <w:szCs w:val="24"/>
        </w:rPr>
        <w:t>и</w:t>
      </w:r>
      <w:r w:rsidRPr="00201403">
        <w:rPr>
          <w:rFonts w:ascii="PT Astra Serif" w:hAnsi="PT Astra Serif"/>
          <w:sz w:val="24"/>
          <w:szCs w:val="24"/>
        </w:rPr>
        <w:t xml:space="preserve"> </w:t>
      </w:r>
      <w:r w:rsidRPr="00201403">
        <w:rPr>
          <w:rFonts w:ascii="PT Astra Serif" w:hAnsi="PT Astra Serif" w:cs="Calibri"/>
          <w:sz w:val="24"/>
          <w:szCs w:val="24"/>
        </w:rPr>
        <w:t>реализации</w:t>
      </w:r>
      <w:r w:rsidRPr="00201403">
        <w:rPr>
          <w:rFonts w:ascii="PT Astra Serif" w:hAnsi="PT Astra Serif"/>
          <w:sz w:val="24"/>
          <w:szCs w:val="24"/>
        </w:rPr>
        <w:t xml:space="preserve"> </w:t>
      </w:r>
      <w:r w:rsidRPr="00201403">
        <w:rPr>
          <w:rFonts w:ascii="PT Astra Serif" w:hAnsi="PT Astra Serif" w:cs="Calibri"/>
          <w:sz w:val="24"/>
          <w:szCs w:val="24"/>
        </w:rPr>
        <w:t>программы</w:t>
      </w:r>
      <w:r w:rsidRPr="00201403">
        <w:rPr>
          <w:rFonts w:ascii="PT Astra Serif" w:hAnsi="PT Astra Serif"/>
          <w:sz w:val="24"/>
          <w:szCs w:val="24"/>
        </w:rPr>
        <w:t xml:space="preserve"> </w:t>
      </w:r>
      <w:r w:rsidRPr="00201403">
        <w:rPr>
          <w:rFonts w:ascii="PT Astra Serif" w:hAnsi="PT Astra Serif" w:cs="Calibri"/>
          <w:sz w:val="24"/>
          <w:szCs w:val="24"/>
        </w:rPr>
        <w:t>учитываются</w:t>
      </w:r>
      <w:r w:rsidRPr="00201403">
        <w:rPr>
          <w:rFonts w:ascii="PT Astra Serif" w:hAnsi="PT Astra Serif"/>
          <w:sz w:val="24"/>
          <w:szCs w:val="24"/>
        </w:rPr>
        <w:t xml:space="preserve"> </w:t>
      </w:r>
      <w:r w:rsidRPr="00201403">
        <w:rPr>
          <w:rFonts w:ascii="PT Astra Serif" w:hAnsi="PT Astra Serif" w:cs="Calibri"/>
          <w:sz w:val="24"/>
          <w:szCs w:val="24"/>
        </w:rPr>
        <w:t>элементарные</w:t>
      </w:r>
      <w:r w:rsidRPr="00201403">
        <w:rPr>
          <w:rFonts w:ascii="PT Astra Serif" w:hAnsi="PT Astra Serif"/>
          <w:sz w:val="24"/>
          <w:szCs w:val="24"/>
        </w:rPr>
        <w:t xml:space="preserve"> </w:t>
      </w:r>
      <w:r w:rsidRPr="00201403">
        <w:rPr>
          <w:rFonts w:ascii="PT Astra Serif" w:hAnsi="PT Astra Serif" w:cs="Calibri"/>
          <w:sz w:val="24"/>
          <w:szCs w:val="24"/>
        </w:rPr>
        <w:t>дидактические</w:t>
      </w:r>
      <w:r w:rsidRPr="00201403">
        <w:rPr>
          <w:rFonts w:ascii="PT Astra Serif" w:hAnsi="PT Astra Serif"/>
          <w:sz w:val="24"/>
          <w:szCs w:val="24"/>
        </w:rPr>
        <w:t xml:space="preserve"> </w:t>
      </w:r>
      <w:r w:rsidRPr="00201403">
        <w:rPr>
          <w:rFonts w:ascii="PT Astra Serif" w:hAnsi="PT Astra Serif" w:cs="Calibri"/>
          <w:sz w:val="24"/>
          <w:szCs w:val="24"/>
        </w:rPr>
        <w:t>правила</w:t>
      </w:r>
      <w:r w:rsidRPr="00201403">
        <w:rPr>
          <w:rFonts w:ascii="PT Astra Serif" w:hAnsi="PT Astra Serif"/>
          <w:sz w:val="24"/>
          <w:szCs w:val="24"/>
        </w:rPr>
        <w:t xml:space="preserve">: </w:t>
      </w:r>
    </w:p>
    <w:p w14:paraId="198046FE" w14:textId="77777777" w:rsidR="004B708C" w:rsidRPr="00201403" w:rsidRDefault="004B708C" w:rsidP="004B708C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PT Astra Serif" w:hAnsi="PT Astra Serif"/>
          <w:sz w:val="24"/>
          <w:szCs w:val="24"/>
        </w:rPr>
      </w:pPr>
      <w:r w:rsidRPr="00201403">
        <w:rPr>
          <w:rFonts w:ascii="PT Astra Serif" w:hAnsi="PT Astra Serif" w:cs="Calibri"/>
          <w:sz w:val="24"/>
          <w:szCs w:val="24"/>
        </w:rPr>
        <w:t>От</w:t>
      </w:r>
      <w:r w:rsidRPr="00201403">
        <w:rPr>
          <w:rFonts w:ascii="PT Astra Serif" w:hAnsi="PT Astra Serif"/>
          <w:sz w:val="24"/>
          <w:szCs w:val="24"/>
        </w:rPr>
        <w:t xml:space="preserve"> </w:t>
      </w:r>
      <w:r w:rsidRPr="00201403">
        <w:rPr>
          <w:rFonts w:ascii="PT Astra Serif" w:hAnsi="PT Astra Serif" w:cs="Calibri"/>
          <w:sz w:val="24"/>
          <w:szCs w:val="24"/>
        </w:rPr>
        <w:t>лёгкого</w:t>
      </w:r>
      <w:r w:rsidRPr="00201403">
        <w:rPr>
          <w:rFonts w:ascii="PT Astra Serif" w:hAnsi="PT Astra Serif"/>
          <w:sz w:val="24"/>
          <w:szCs w:val="24"/>
        </w:rPr>
        <w:t xml:space="preserve"> </w:t>
      </w:r>
      <w:r w:rsidRPr="00201403">
        <w:rPr>
          <w:rFonts w:ascii="PT Astra Serif" w:hAnsi="PT Astra Serif" w:cs="Calibri"/>
          <w:sz w:val="24"/>
          <w:szCs w:val="24"/>
        </w:rPr>
        <w:t>к</w:t>
      </w:r>
      <w:r w:rsidRPr="00201403">
        <w:rPr>
          <w:rFonts w:ascii="PT Astra Serif" w:hAnsi="PT Astra Serif"/>
          <w:sz w:val="24"/>
          <w:szCs w:val="24"/>
        </w:rPr>
        <w:t xml:space="preserve"> </w:t>
      </w:r>
      <w:r w:rsidRPr="00201403">
        <w:rPr>
          <w:rFonts w:ascii="PT Astra Serif" w:hAnsi="PT Astra Serif" w:cs="Calibri"/>
          <w:sz w:val="24"/>
          <w:szCs w:val="24"/>
        </w:rPr>
        <w:t>трудному</w:t>
      </w:r>
      <w:r w:rsidRPr="00201403">
        <w:rPr>
          <w:rFonts w:ascii="PT Astra Serif" w:hAnsi="PT Astra Serif"/>
          <w:sz w:val="24"/>
          <w:szCs w:val="24"/>
        </w:rPr>
        <w:t>;</w:t>
      </w:r>
    </w:p>
    <w:p w14:paraId="69304BD2" w14:textId="77777777" w:rsidR="004B708C" w:rsidRPr="00201403" w:rsidRDefault="004B708C" w:rsidP="004B708C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PT Astra Serif" w:hAnsi="PT Astra Serif"/>
          <w:sz w:val="24"/>
          <w:szCs w:val="24"/>
        </w:rPr>
      </w:pPr>
      <w:r w:rsidRPr="00201403">
        <w:rPr>
          <w:rFonts w:ascii="PT Astra Serif" w:hAnsi="PT Astra Serif" w:cs="Calibri"/>
          <w:sz w:val="24"/>
          <w:szCs w:val="24"/>
        </w:rPr>
        <w:t>От</w:t>
      </w:r>
      <w:r w:rsidRPr="00201403">
        <w:rPr>
          <w:rFonts w:ascii="PT Astra Serif" w:hAnsi="PT Astra Serif"/>
          <w:sz w:val="24"/>
          <w:szCs w:val="24"/>
        </w:rPr>
        <w:t xml:space="preserve"> </w:t>
      </w:r>
      <w:r w:rsidRPr="00201403">
        <w:rPr>
          <w:rFonts w:ascii="PT Astra Serif" w:hAnsi="PT Astra Serif" w:cs="Calibri"/>
          <w:sz w:val="24"/>
          <w:szCs w:val="24"/>
        </w:rPr>
        <w:t>известного</w:t>
      </w:r>
      <w:r w:rsidRPr="00201403">
        <w:rPr>
          <w:rFonts w:ascii="PT Astra Serif" w:hAnsi="PT Astra Serif"/>
          <w:sz w:val="24"/>
          <w:szCs w:val="24"/>
        </w:rPr>
        <w:t xml:space="preserve"> </w:t>
      </w:r>
      <w:r w:rsidRPr="00201403">
        <w:rPr>
          <w:rFonts w:ascii="PT Astra Serif" w:hAnsi="PT Astra Serif" w:cs="Calibri"/>
          <w:sz w:val="24"/>
          <w:szCs w:val="24"/>
        </w:rPr>
        <w:t>к</w:t>
      </w:r>
      <w:r w:rsidRPr="00201403">
        <w:rPr>
          <w:rFonts w:ascii="PT Astra Serif" w:hAnsi="PT Astra Serif"/>
          <w:sz w:val="24"/>
          <w:szCs w:val="24"/>
        </w:rPr>
        <w:t xml:space="preserve"> </w:t>
      </w:r>
      <w:r w:rsidRPr="00201403">
        <w:rPr>
          <w:rFonts w:ascii="PT Astra Serif" w:hAnsi="PT Astra Serif" w:cs="Calibri"/>
          <w:sz w:val="24"/>
          <w:szCs w:val="24"/>
        </w:rPr>
        <w:t>неизвестному</w:t>
      </w:r>
      <w:r w:rsidRPr="00201403">
        <w:rPr>
          <w:rFonts w:ascii="PT Astra Serif" w:hAnsi="PT Astra Serif"/>
          <w:sz w:val="24"/>
          <w:szCs w:val="24"/>
        </w:rPr>
        <w:t>;</w:t>
      </w:r>
    </w:p>
    <w:p w14:paraId="294AA706" w14:textId="0A314AA4" w:rsidR="004B708C" w:rsidRPr="004B708C" w:rsidRDefault="004B708C" w:rsidP="004B708C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PT Astra Serif" w:hAnsi="PT Astra Serif"/>
          <w:sz w:val="24"/>
          <w:szCs w:val="24"/>
        </w:rPr>
      </w:pPr>
      <w:r w:rsidRPr="00201403">
        <w:rPr>
          <w:rFonts w:ascii="PT Astra Serif" w:hAnsi="PT Astra Serif" w:cs="Calibri"/>
          <w:sz w:val="24"/>
          <w:szCs w:val="24"/>
        </w:rPr>
        <w:t>От</w:t>
      </w:r>
      <w:r w:rsidRPr="00201403">
        <w:rPr>
          <w:rFonts w:ascii="PT Astra Serif" w:hAnsi="PT Astra Serif"/>
          <w:sz w:val="24"/>
          <w:szCs w:val="24"/>
        </w:rPr>
        <w:t xml:space="preserve"> </w:t>
      </w:r>
      <w:r w:rsidRPr="00201403">
        <w:rPr>
          <w:rFonts w:ascii="PT Astra Serif" w:hAnsi="PT Astra Serif" w:cs="Calibri"/>
          <w:sz w:val="24"/>
          <w:szCs w:val="24"/>
        </w:rPr>
        <w:t>простого</w:t>
      </w:r>
      <w:r w:rsidRPr="00201403">
        <w:rPr>
          <w:rFonts w:ascii="PT Astra Serif" w:hAnsi="PT Astra Serif"/>
          <w:sz w:val="24"/>
          <w:szCs w:val="24"/>
        </w:rPr>
        <w:t xml:space="preserve"> </w:t>
      </w:r>
      <w:r w:rsidRPr="00201403">
        <w:rPr>
          <w:rFonts w:ascii="PT Astra Serif" w:hAnsi="PT Astra Serif" w:cs="Calibri"/>
          <w:sz w:val="24"/>
          <w:szCs w:val="24"/>
        </w:rPr>
        <w:t>к</w:t>
      </w:r>
      <w:r w:rsidRPr="00201403">
        <w:rPr>
          <w:rFonts w:ascii="PT Astra Serif" w:hAnsi="PT Astra Serif"/>
          <w:sz w:val="24"/>
          <w:szCs w:val="24"/>
        </w:rPr>
        <w:t xml:space="preserve"> </w:t>
      </w:r>
      <w:r w:rsidRPr="00201403">
        <w:rPr>
          <w:rFonts w:ascii="PT Astra Serif" w:hAnsi="PT Astra Serif" w:cs="Calibri"/>
          <w:sz w:val="24"/>
          <w:szCs w:val="24"/>
        </w:rPr>
        <w:t>сложному</w:t>
      </w:r>
      <w:r w:rsidRPr="00201403">
        <w:rPr>
          <w:rFonts w:ascii="PT Astra Serif" w:hAnsi="PT Astra Serif"/>
          <w:sz w:val="24"/>
          <w:szCs w:val="24"/>
        </w:rPr>
        <w:t>.</w:t>
      </w:r>
    </w:p>
    <w:p w14:paraId="3A628599" w14:textId="5568BA3D" w:rsidR="006511C8" w:rsidRPr="00267434" w:rsidRDefault="006511C8" w:rsidP="006511C8">
      <w:pPr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4"/>
        </w:rPr>
      </w:pPr>
      <w:r w:rsidRPr="00267434">
        <w:rPr>
          <w:rFonts w:ascii="PT Astra Serif" w:hAnsi="PT Astra Serif"/>
          <w:color w:val="000000" w:themeColor="text1"/>
          <w:sz w:val="24"/>
        </w:rPr>
        <w:t xml:space="preserve">Занятия проходят 4 раза в неделю по 3 учебных часа. </w:t>
      </w:r>
    </w:p>
    <w:p w14:paraId="70AC01F1" w14:textId="77777777" w:rsidR="006511C8" w:rsidRPr="00267434" w:rsidRDefault="006511C8" w:rsidP="006511C8">
      <w:pPr>
        <w:pStyle w:val="a3"/>
        <w:ind w:firstLine="567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267434">
        <w:rPr>
          <w:rFonts w:ascii="PT Astra Serif" w:hAnsi="PT Astra Serif" w:cs="Times New Roman"/>
          <w:color w:val="000000" w:themeColor="text1"/>
          <w:sz w:val="24"/>
          <w:szCs w:val="24"/>
        </w:rPr>
        <w:t>Также учитывается потребность учащихся, пожелания и возможности, при этом имеют значение данные входной диагностики (начало учебного года). Индивидуальный подход предполагает, что наиболее способные из младших учеников могут плавно «перетекать» в среднюю или старшую группу, или посещать отдельные занятия по предметам, необходимые им для работы над образами в спектаклях; или участвовать в совместных проектах и спектаклях смешанных групп.</w:t>
      </w:r>
    </w:p>
    <w:p w14:paraId="11D35FB5" w14:textId="1E954891" w:rsidR="006511C8" w:rsidRPr="00267434" w:rsidRDefault="006511C8" w:rsidP="006511C8">
      <w:pPr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4"/>
        </w:rPr>
      </w:pPr>
      <w:r w:rsidRPr="00267434">
        <w:rPr>
          <w:rFonts w:ascii="PT Astra Serif" w:hAnsi="PT Astra Serif"/>
          <w:color w:val="000000" w:themeColor="text1"/>
          <w:sz w:val="24"/>
          <w:szCs w:val="24"/>
        </w:rPr>
        <w:lastRenderedPageBreak/>
        <w:t>Уровень может корректироваться на основании данных текущего мониторинга и аттестации</w:t>
      </w:r>
      <w:r w:rsidR="00727EB3"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по итогам полугодия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. </w:t>
      </w:r>
      <w:r w:rsidRPr="00267434">
        <w:rPr>
          <w:rFonts w:ascii="PT Astra Serif" w:hAnsi="PT Astra Serif"/>
          <w:color w:val="000000" w:themeColor="text1"/>
          <w:sz w:val="24"/>
          <w:szCs w:val="24"/>
          <w:shd w:val="clear" w:color="auto" w:fill="FFFFFF"/>
        </w:rPr>
        <w:t>Перевод на следующий уровень освоения программы происходит по итогам аттестационных мероприятий</w:t>
      </w:r>
      <w:r w:rsidR="009A2F10" w:rsidRPr="00267434">
        <w:rPr>
          <w:rFonts w:ascii="PT Astra Serif" w:hAnsi="PT Astra Serif"/>
          <w:color w:val="000000" w:themeColor="text1"/>
          <w:sz w:val="24"/>
          <w:szCs w:val="24"/>
          <w:shd w:val="clear" w:color="auto" w:fill="FFFFFF"/>
        </w:rPr>
        <w:t>.</w:t>
      </w:r>
      <w:r w:rsidRPr="00267434">
        <w:rPr>
          <w:rFonts w:ascii="PT Astra Serif" w:hAnsi="PT Astra Serif"/>
          <w:color w:val="000000" w:themeColor="text1"/>
          <w:sz w:val="24"/>
        </w:rPr>
        <w:t xml:space="preserve"> Индивидуальный подход предполагает, что наиболее способные из младших учеников могут плавно «перетекать» в среднюю или старшую группу, или посещать отдельные занятия по предметам, необходимые им для работы над образами в спектаклях; или участвовать в совместных проектах и спектаклях смешанных групп.</w:t>
      </w:r>
    </w:p>
    <w:p w14:paraId="750B5E9E" w14:textId="77777777" w:rsidR="006511C8" w:rsidRPr="00267434" w:rsidRDefault="006511C8" w:rsidP="006511C8">
      <w:pPr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4"/>
        </w:rPr>
      </w:pPr>
      <w:r w:rsidRPr="00267434">
        <w:rPr>
          <w:rFonts w:ascii="PT Astra Serif" w:hAnsi="PT Astra Serif"/>
          <w:color w:val="000000" w:themeColor="text1"/>
          <w:sz w:val="24"/>
        </w:rPr>
        <w:t>Использование разноуровневых заданий, многообразного по тематике и жанрам драматургического материала в комплексе с развивающими рефлексивными педагогическими технологиями обеспечивает комплексное развитие личности обучающихся.</w:t>
      </w:r>
    </w:p>
    <w:p w14:paraId="5039D89F" w14:textId="77777777" w:rsidR="006511C8" w:rsidRPr="00267434" w:rsidRDefault="006511C8" w:rsidP="006511C8">
      <w:pPr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4"/>
        </w:rPr>
      </w:pPr>
      <w:r w:rsidRPr="00267434">
        <w:rPr>
          <w:rFonts w:ascii="PT Astra Serif" w:hAnsi="PT Astra Serif"/>
          <w:color w:val="000000" w:themeColor="text1"/>
          <w:sz w:val="24"/>
        </w:rPr>
        <w:t>На занятиях используются разные формы и методы подачи материала, ведущим из них является тренинг. В тренинге ребенок получает информацию через действие, пропуская все через себя, через открытие нового. Используются различные виды тренингов: дыхательные, психологические, актерские, спортивные (сценическое движение). Содержание программы логически выстроено так, что все тренинговые задания (упражнения) на 1 и 2-й ступени обучения выстроены от простого к сложному.</w:t>
      </w:r>
    </w:p>
    <w:p w14:paraId="5638241A" w14:textId="77777777" w:rsidR="006511C8" w:rsidRPr="00267434" w:rsidRDefault="006511C8" w:rsidP="006511C8">
      <w:pPr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Программой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предусмотрено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обучение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одарённых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детей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.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Терминология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Pristina"/>
          <w:color w:val="000000" w:themeColor="text1"/>
          <w:sz w:val="24"/>
          <w:szCs w:val="24"/>
        </w:rPr>
        <w:t>«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Одарённый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ребёнок</w:t>
      </w:r>
      <w:r w:rsidRPr="00267434">
        <w:rPr>
          <w:rFonts w:ascii="PT Astra Serif" w:hAnsi="PT Astra Serif" w:cs="Pristina"/>
          <w:color w:val="000000" w:themeColor="text1"/>
          <w:sz w:val="24"/>
          <w:szCs w:val="24"/>
        </w:rPr>
        <w:t>»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включает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такие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понятия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как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творческая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способность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,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талант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,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одарённость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,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гениальность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.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Способностями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называют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индивидуальные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особенности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личности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,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помогающие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ей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успешно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заниматься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определённой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деятельностью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.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При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обучении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«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одарённых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детей</w:t>
      </w:r>
      <w:r w:rsidRPr="00267434">
        <w:rPr>
          <w:rFonts w:ascii="PT Astra Serif" w:hAnsi="PT Astra Serif" w:cs="Pristina"/>
          <w:color w:val="000000" w:themeColor="text1"/>
          <w:sz w:val="24"/>
          <w:szCs w:val="24"/>
        </w:rPr>
        <w:t>»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необходимо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придерживаться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правил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: </w:t>
      </w:r>
    </w:p>
    <w:p w14:paraId="42CDD934" w14:textId="77777777" w:rsidR="006511C8" w:rsidRPr="00267434" w:rsidRDefault="006511C8" w:rsidP="006511C8">
      <w:pPr>
        <w:pStyle w:val="a8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</w:pPr>
      <w:r w:rsidRPr="00267434">
        <w:rPr>
          <w:rFonts w:ascii="PT Astra Serif" w:eastAsia="Times New Roman" w:hAnsi="PT Astra Serif" w:cs="Calibri"/>
          <w:color w:val="000000" w:themeColor="text1"/>
          <w:sz w:val="24"/>
          <w:szCs w:val="24"/>
          <w:lang w:eastAsia="ru-RU"/>
        </w:rPr>
        <w:t>Необходимо</w:t>
      </w:r>
      <w:r w:rsidRPr="00267434"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67434">
        <w:rPr>
          <w:rFonts w:ascii="PT Astra Serif" w:eastAsia="Times New Roman" w:hAnsi="PT Astra Serif" w:cs="Calibri"/>
          <w:color w:val="000000" w:themeColor="text1"/>
          <w:sz w:val="24"/>
          <w:szCs w:val="24"/>
          <w:lang w:eastAsia="ru-RU"/>
        </w:rPr>
        <w:t>выяснить</w:t>
      </w:r>
      <w:r w:rsidRPr="00267434"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267434">
        <w:rPr>
          <w:rFonts w:ascii="PT Astra Serif" w:eastAsia="Times New Roman" w:hAnsi="PT Astra Serif" w:cs="Calibri"/>
          <w:color w:val="000000" w:themeColor="text1"/>
          <w:sz w:val="24"/>
          <w:szCs w:val="24"/>
          <w:lang w:eastAsia="ru-RU"/>
        </w:rPr>
        <w:t>что</w:t>
      </w:r>
      <w:r w:rsidRPr="00267434"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67434">
        <w:rPr>
          <w:rFonts w:ascii="PT Astra Serif" w:eastAsia="Times New Roman" w:hAnsi="PT Astra Serif" w:cs="Calibri"/>
          <w:color w:val="000000" w:themeColor="text1"/>
          <w:sz w:val="24"/>
          <w:szCs w:val="24"/>
          <w:lang w:eastAsia="ru-RU"/>
        </w:rPr>
        <w:t>ребёнку</w:t>
      </w:r>
      <w:r w:rsidRPr="00267434"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67434">
        <w:rPr>
          <w:rFonts w:ascii="PT Astra Serif" w:eastAsia="Times New Roman" w:hAnsi="PT Astra Serif" w:cs="Calibri"/>
          <w:color w:val="000000" w:themeColor="text1"/>
          <w:sz w:val="24"/>
          <w:szCs w:val="24"/>
          <w:lang w:eastAsia="ru-RU"/>
        </w:rPr>
        <w:t>интересно</w:t>
      </w:r>
      <w:r w:rsidRPr="00267434"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  <w:t>;</w:t>
      </w:r>
    </w:p>
    <w:p w14:paraId="6E127EF9" w14:textId="77777777" w:rsidR="006511C8" w:rsidRPr="00267434" w:rsidRDefault="006511C8" w:rsidP="006511C8">
      <w:pPr>
        <w:pStyle w:val="a8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</w:pPr>
      <w:r w:rsidRPr="00267434">
        <w:rPr>
          <w:rFonts w:ascii="PT Astra Serif" w:eastAsia="Times New Roman" w:hAnsi="PT Astra Serif" w:cs="Calibri"/>
          <w:color w:val="000000" w:themeColor="text1"/>
          <w:sz w:val="24"/>
          <w:szCs w:val="24"/>
          <w:lang w:eastAsia="ru-RU"/>
        </w:rPr>
        <w:t>Позволить</w:t>
      </w:r>
      <w:r w:rsidRPr="00267434"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67434">
        <w:rPr>
          <w:rFonts w:ascii="PT Astra Serif" w:eastAsia="Times New Roman" w:hAnsi="PT Astra Serif" w:cs="Calibri"/>
          <w:color w:val="000000" w:themeColor="text1"/>
          <w:sz w:val="24"/>
          <w:szCs w:val="24"/>
          <w:lang w:eastAsia="ru-RU"/>
        </w:rPr>
        <w:t>ему</w:t>
      </w:r>
      <w:r w:rsidRPr="00267434"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67434">
        <w:rPr>
          <w:rFonts w:ascii="PT Astra Serif" w:eastAsia="Times New Roman" w:hAnsi="PT Astra Serif" w:cs="Calibri"/>
          <w:color w:val="000000" w:themeColor="text1"/>
          <w:sz w:val="24"/>
          <w:szCs w:val="24"/>
          <w:lang w:eastAsia="ru-RU"/>
        </w:rPr>
        <w:t>выбирать</w:t>
      </w:r>
      <w:r w:rsidRPr="00267434"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67434">
        <w:rPr>
          <w:rFonts w:ascii="PT Astra Serif" w:eastAsia="Times New Roman" w:hAnsi="PT Astra Serif" w:cs="Calibri"/>
          <w:color w:val="000000" w:themeColor="text1"/>
          <w:sz w:val="24"/>
          <w:szCs w:val="24"/>
          <w:lang w:eastAsia="ru-RU"/>
        </w:rPr>
        <w:t>дополнительные</w:t>
      </w:r>
      <w:r w:rsidRPr="00267434"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67434">
        <w:rPr>
          <w:rFonts w:ascii="PT Astra Serif" w:eastAsia="Times New Roman" w:hAnsi="PT Astra Serif" w:cs="Calibri"/>
          <w:color w:val="000000" w:themeColor="text1"/>
          <w:sz w:val="24"/>
          <w:szCs w:val="24"/>
          <w:lang w:eastAsia="ru-RU"/>
        </w:rPr>
        <w:t>задания</w:t>
      </w:r>
      <w:r w:rsidRPr="00267434"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  <w:t>;</w:t>
      </w:r>
    </w:p>
    <w:p w14:paraId="569E038D" w14:textId="77777777" w:rsidR="006511C8" w:rsidRPr="00267434" w:rsidRDefault="006511C8" w:rsidP="006511C8">
      <w:pPr>
        <w:pStyle w:val="a8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</w:pPr>
      <w:r w:rsidRPr="00267434">
        <w:rPr>
          <w:rFonts w:ascii="PT Astra Serif" w:eastAsia="Times New Roman" w:hAnsi="PT Astra Serif" w:cs="Calibri"/>
          <w:color w:val="000000" w:themeColor="text1"/>
          <w:sz w:val="24"/>
          <w:szCs w:val="24"/>
          <w:lang w:eastAsia="ru-RU"/>
        </w:rPr>
        <w:t>Не</w:t>
      </w:r>
      <w:r w:rsidRPr="00267434"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67434">
        <w:rPr>
          <w:rFonts w:ascii="PT Astra Serif" w:eastAsia="Times New Roman" w:hAnsi="PT Astra Serif" w:cs="Calibri"/>
          <w:color w:val="000000" w:themeColor="text1"/>
          <w:sz w:val="24"/>
          <w:szCs w:val="24"/>
          <w:lang w:eastAsia="ru-RU"/>
        </w:rPr>
        <w:t>бояться</w:t>
      </w:r>
      <w:r w:rsidRPr="00267434"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67434">
        <w:rPr>
          <w:rFonts w:ascii="PT Astra Serif" w:eastAsia="Times New Roman" w:hAnsi="PT Astra Serif" w:cs="Calibri"/>
          <w:color w:val="000000" w:themeColor="text1"/>
          <w:sz w:val="24"/>
          <w:szCs w:val="24"/>
          <w:lang w:eastAsia="ru-RU"/>
        </w:rPr>
        <w:t>отдавать</w:t>
      </w:r>
      <w:r w:rsidRPr="00267434"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67434">
        <w:rPr>
          <w:rFonts w:ascii="PT Astra Serif" w:eastAsia="Times New Roman" w:hAnsi="PT Astra Serif" w:cs="Calibri"/>
          <w:color w:val="000000" w:themeColor="text1"/>
          <w:sz w:val="24"/>
          <w:szCs w:val="24"/>
          <w:lang w:eastAsia="ru-RU"/>
        </w:rPr>
        <w:t>материал</w:t>
      </w:r>
      <w:r w:rsidRPr="00267434"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67434">
        <w:rPr>
          <w:rFonts w:ascii="PT Astra Serif" w:eastAsia="Times New Roman" w:hAnsi="PT Astra Serif" w:cs="Calibri"/>
          <w:color w:val="000000" w:themeColor="text1"/>
          <w:sz w:val="24"/>
          <w:szCs w:val="24"/>
          <w:lang w:eastAsia="ru-RU"/>
        </w:rPr>
        <w:t>на</w:t>
      </w:r>
      <w:r w:rsidRPr="00267434"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67434">
        <w:rPr>
          <w:rFonts w:ascii="PT Astra Serif" w:eastAsia="Times New Roman" w:hAnsi="PT Astra Serif" w:cs="Calibri"/>
          <w:color w:val="000000" w:themeColor="text1"/>
          <w:sz w:val="24"/>
          <w:szCs w:val="24"/>
          <w:lang w:eastAsia="ru-RU"/>
        </w:rPr>
        <w:t>самостоятельное</w:t>
      </w:r>
      <w:r w:rsidRPr="00267434"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67434">
        <w:rPr>
          <w:rFonts w:ascii="PT Astra Serif" w:eastAsia="Times New Roman" w:hAnsi="PT Astra Serif" w:cs="Calibri"/>
          <w:color w:val="000000" w:themeColor="text1"/>
          <w:sz w:val="24"/>
          <w:szCs w:val="24"/>
          <w:lang w:eastAsia="ru-RU"/>
        </w:rPr>
        <w:t>изучение</w:t>
      </w:r>
      <w:r w:rsidRPr="00267434"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  <w:t>;</w:t>
      </w:r>
    </w:p>
    <w:p w14:paraId="06FB240C" w14:textId="77777777" w:rsidR="006511C8" w:rsidRPr="00267434" w:rsidRDefault="006511C8" w:rsidP="006511C8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PT Astra Serif" w:hAnsi="PT Astra Serif"/>
          <w:color w:val="000000" w:themeColor="text1"/>
          <w:sz w:val="24"/>
          <w:szCs w:val="24"/>
        </w:rPr>
      </w:pP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Предложить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ребёнку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стать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помощником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267434">
        <w:rPr>
          <w:rFonts w:ascii="PT Astra Serif" w:hAnsi="PT Astra Serif" w:cs="Calibri"/>
          <w:color w:val="000000" w:themeColor="text1"/>
          <w:sz w:val="24"/>
          <w:szCs w:val="24"/>
        </w:rPr>
        <w:t>педагога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>.</w:t>
      </w:r>
    </w:p>
    <w:p w14:paraId="6BA2A272" w14:textId="77777777" w:rsidR="006511C8" w:rsidRPr="00267434" w:rsidRDefault="006511C8" w:rsidP="006511C8">
      <w:pPr>
        <w:spacing w:after="0" w:line="240" w:lineRule="auto"/>
        <w:contextualSpacing/>
        <w:jc w:val="both"/>
        <w:rPr>
          <w:rFonts w:ascii="PT Astra Serif" w:hAnsi="PT Astra Serif"/>
          <w:color w:val="000000" w:themeColor="text1"/>
          <w:sz w:val="24"/>
          <w:szCs w:val="24"/>
        </w:rPr>
      </w:pP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Для детей с большей потребностью освоения программы и одаренных детей реализуется специальный </w:t>
      </w:r>
      <w:bookmarkStart w:id="1" w:name="_Hlk19787643"/>
      <w:r w:rsidRPr="00267434">
        <w:rPr>
          <w:rFonts w:ascii="PT Astra Serif" w:hAnsi="PT Astra Serif"/>
          <w:b/>
          <w:bCs/>
          <w:i/>
          <w:color w:val="000000" w:themeColor="text1"/>
          <w:sz w:val="24"/>
          <w:szCs w:val="24"/>
        </w:rPr>
        <w:t>индивидуальный образовательный маршрут воспитанника</w:t>
      </w:r>
      <w:bookmarkEnd w:id="1"/>
      <w:r w:rsidRPr="00267434">
        <w:rPr>
          <w:rFonts w:ascii="PT Astra Serif" w:hAnsi="PT Astra Serif"/>
          <w:i/>
          <w:color w:val="000000" w:themeColor="text1"/>
          <w:sz w:val="24"/>
          <w:szCs w:val="24"/>
        </w:rPr>
        <w:t>,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предусмотренный в модуле</w:t>
      </w:r>
      <w:r w:rsidRPr="00267434">
        <w:rPr>
          <w:rFonts w:ascii="PT Astra Serif" w:hAnsi="PT Astra Serif"/>
          <w:b/>
          <w:bCs/>
          <w:color w:val="000000" w:themeColor="text1"/>
          <w:sz w:val="24"/>
          <w:szCs w:val="24"/>
        </w:rPr>
        <w:t xml:space="preserve"> «</w:t>
      </w:r>
      <w:r w:rsidRPr="00267434">
        <w:rPr>
          <w:rFonts w:ascii="PT Astra Serif" w:hAnsi="PT Astra Serif"/>
          <w:b/>
          <w:bCs/>
          <w:i/>
          <w:iCs/>
          <w:color w:val="000000" w:themeColor="text1"/>
          <w:sz w:val="24"/>
          <w:szCs w:val="24"/>
        </w:rPr>
        <w:t>ВЫЯВЛЕНИЕ И РАБОТА С ОДАРЕННЫМИ ДЕТЬМИ</w:t>
      </w:r>
      <w:r w:rsidRPr="00267434">
        <w:rPr>
          <w:rFonts w:ascii="PT Astra Serif" w:hAnsi="PT Astra Serif"/>
          <w:b/>
          <w:bCs/>
          <w:color w:val="000000" w:themeColor="text1"/>
          <w:sz w:val="24"/>
          <w:szCs w:val="24"/>
        </w:rPr>
        <w:t xml:space="preserve">» </w:t>
      </w:r>
      <w:hyperlink r:id="rId5" w:history="1">
        <w:r w:rsidRPr="00267434">
          <w:rPr>
            <w:rStyle w:val="a9"/>
            <w:rFonts w:ascii="PT Astra Serif" w:hAnsi="PT Astra Serif"/>
            <w:b/>
            <w:bCs/>
            <w:color w:val="000000" w:themeColor="text1"/>
            <w:sz w:val="24"/>
            <w:szCs w:val="24"/>
          </w:rPr>
          <w:t>работа с одаренными детьми.</w:t>
        </w:r>
      </w:hyperlink>
    </w:p>
    <w:p w14:paraId="593ED132" w14:textId="77777777" w:rsidR="006511C8" w:rsidRPr="00267434" w:rsidRDefault="006511C8" w:rsidP="006511C8">
      <w:pPr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4"/>
        </w:rPr>
      </w:pPr>
      <w:r w:rsidRPr="00267434">
        <w:rPr>
          <w:rFonts w:ascii="PT Astra Serif" w:hAnsi="PT Astra Serif"/>
          <w:color w:val="000000" w:themeColor="text1"/>
          <w:sz w:val="24"/>
          <w:szCs w:val="24"/>
        </w:rPr>
        <w:t>Также предполагается использование разноуровневых заданий в комплексе с развивающими рефлексивными педагогическими технологиями, что обеспечивает саморазвитие личности (использование заданий из методики ТРИЗ и методики ДИД).</w:t>
      </w:r>
      <w:r w:rsidRPr="00267434">
        <w:rPr>
          <w:rFonts w:ascii="PT Astra Serif" w:hAnsi="PT Astra Serif"/>
          <w:color w:val="000000" w:themeColor="text1"/>
          <w:sz w:val="24"/>
        </w:rPr>
        <w:t xml:space="preserve"> </w:t>
      </w:r>
    </w:p>
    <w:p w14:paraId="59EC46A6" w14:textId="77777777" w:rsidR="006511C8" w:rsidRPr="00267434" w:rsidRDefault="006511C8" w:rsidP="006511C8">
      <w:pPr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4"/>
        </w:rPr>
      </w:pPr>
      <w:r w:rsidRPr="00267434">
        <w:rPr>
          <w:rFonts w:ascii="PT Astra Serif" w:hAnsi="PT Astra Serif"/>
          <w:color w:val="000000" w:themeColor="text1"/>
          <w:sz w:val="24"/>
        </w:rPr>
        <w:t xml:space="preserve">Возможность обучения одарённых детей- индивидуальные занятия по 2 учебных часа в неделю. </w:t>
      </w:r>
    </w:p>
    <w:p w14:paraId="585F4630" w14:textId="77777777" w:rsidR="006511C8" w:rsidRPr="00267434" w:rsidRDefault="006511C8" w:rsidP="006511C8">
      <w:pPr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4"/>
        </w:rPr>
      </w:pPr>
      <w:r w:rsidRPr="00267434">
        <w:rPr>
          <w:rFonts w:ascii="PT Astra Serif" w:hAnsi="PT Astra Serif"/>
          <w:color w:val="000000" w:themeColor="text1"/>
          <w:sz w:val="24"/>
        </w:rPr>
        <w:t>Обучение по программе предполагает интенсивное участие в спектаклях, концертных, игровых программах, конкурсах, фестивалях (в том числе, выездных), Городских проектах.</w:t>
      </w:r>
    </w:p>
    <w:p w14:paraId="5A149141" w14:textId="77777777" w:rsidR="006511C8" w:rsidRPr="00267434" w:rsidRDefault="006511C8" w:rsidP="006511C8">
      <w:pPr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4"/>
        </w:rPr>
      </w:pPr>
      <w:r w:rsidRPr="00267434">
        <w:rPr>
          <w:rFonts w:ascii="PT Astra Serif" w:hAnsi="PT Astra Serif"/>
          <w:color w:val="000000" w:themeColor="text1"/>
          <w:sz w:val="24"/>
        </w:rPr>
        <w:t>Мониторинг качества освоения программы и динамики индивидуального продвижения обучающихся осуществляется методом педагогического наблюдения, анализа творческих работ. По желанию обучающиеся формируют индивидуальные портфолио.</w:t>
      </w:r>
    </w:p>
    <w:p w14:paraId="62154114" w14:textId="3B849615" w:rsidR="006511C8" w:rsidRPr="00267434" w:rsidRDefault="006511C8" w:rsidP="006511C8">
      <w:pPr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4"/>
        </w:rPr>
      </w:pPr>
      <w:r w:rsidRPr="00267434">
        <w:rPr>
          <w:rFonts w:ascii="PT Astra Serif" w:hAnsi="PT Astra Serif"/>
          <w:color w:val="000000" w:themeColor="text1"/>
          <w:sz w:val="24"/>
          <w:szCs w:val="24"/>
        </w:rPr>
        <w:t>Входная диагностика</w:t>
      </w:r>
      <w:r w:rsidRPr="00267434">
        <w:rPr>
          <w:rFonts w:ascii="PT Astra Serif" w:hAnsi="PT Astra Serif"/>
          <w:b/>
          <w:color w:val="000000" w:themeColor="text1"/>
          <w:sz w:val="24"/>
          <w:szCs w:val="24"/>
        </w:rPr>
        <w:t>:</w:t>
      </w:r>
      <w:r w:rsidRPr="00267434">
        <w:rPr>
          <w:rFonts w:ascii="PT Astra Serif" w:hAnsi="PT Astra Serif"/>
          <w:color w:val="000000" w:themeColor="text1"/>
          <w:sz w:val="24"/>
          <w:szCs w:val="24"/>
        </w:rPr>
        <w:t xml:space="preserve"> тестирование, наблюдение. Осуществляется анализ данных о стартовом уровне готовности обучающихся к освоению программы, их интересах, потребностях и возможностях (сентябрь). </w:t>
      </w:r>
      <w:r w:rsidR="00050966" w:rsidRPr="00267434">
        <w:rPr>
          <w:rFonts w:ascii="PT Astra Serif" w:hAnsi="PT Astra Serif"/>
          <w:color w:val="000000" w:themeColor="text1"/>
          <w:sz w:val="24"/>
        </w:rPr>
        <w:t>Аттестация по итогам полугодия</w:t>
      </w:r>
      <w:r w:rsidRPr="00267434">
        <w:rPr>
          <w:rFonts w:ascii="PT Astra Serif" w:hAnsi="PT Astra Serif"/>
          <w:color w:val="000000" w:themeColor="text1"/>
          <w:sz w:val="24"/>
        </w:rPr>
        <w:t xml:space="preserve"> (декабрь) и </w:t>
      </w:r>
      <w:r w:rsidRPr="00267434">
        <w:rPr>
          <w:rFonts w:ascii="PT Astra Serif" w:hAnsi="PT Astra Serif"/>
          <w:color w:val="000000" w:themeColor="text1"/>
        </w:rPr>
        <w:t xml:space="preserve">аттестация по итогам года </w:t>
      </w:r>
      <w:r w:rsidRPr="00267434">
        <w:rPr>
          <w:rFonts w:ascii="PT Astra Serif" w:hAnsi="PT Astra Serif"/>
          <w:color w:val="000000" w:themeColor="text1"/>
          <w:sz w:val="24"/>
        </w:rPr>
        <w:t>(май) проводятся в форме театрализованного представления и показа работ. По окончании учебного года проходит творческий отчёт всего коллектива студии для родителей, друзей, партнёров, администрации ДДТ.</w:t>
      </w:r>
    </w:p>
    <w:p w14:paraId="32FC4D2F" w14:textId="014B1E9F" w:rsidR="002D6E70" w:rsidRDefault="002D6E70" w:rsidP="002D6E7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Style w:val="a9"/>
          <w:rFonts w:ascii="Times New Roman" w:hAnsi="Times New Roman"/>
          <w:sz w:val="24"/>
          <w:szCs w:val="24"/>
        </w:rPr>
      </w:pPr>
      <w:r w:rsidRPr="00FC1C8E">
        <w:rPr>
          <w:rFonts w:ascii="PT Astra Serif" w:hAnsi="PT Astra Serif"/>
          <w:sz w:val="24"/>
          <w:szCs w:val="24"/>
        </w:rPr>
        <w:t>Цифровые следы реализации программы</w:t>
      </w:r>
      <w:r>
        <w:rPr>
          <w:rFonts w:ascii="PT Astra Serif" w:hAnsi="PT Astra Serif"/>
          <w:sz w:val="24"/>
          <w:szCs w:val="24"/>
        </w:rPr>
        <w:t>:</w:t>
      </w:r>
      <w:r w:rsidRPr="002D6E70">
        <w:rPr>
          <w:rStyle w:val="a9"/>
          <w:rFonts w:ascii="PT Astra Serif" w:hAnsi="PT Astra Serif" w:cs="Calibri"/>
          <w:sz w:val="24"/>
          <w:szCs w:val="24"/>
        </w:rPr>
        <w:t xml:space="preserve"> </w:t>
      </w:r>
      <w:hyperlink r:id="rId6" w:history="1">
        <w:r w:rsidRPr="006813FA">
          <w:rPr>
            <w:rStyle w:val="a9"/>
            <w:rFonts w:ascii="PT Astra Serif" w:hAnsi="PT Astra Serif" w:cs="Calibri"/>
            <w:sz w:val="24"/>
            <w:szCs w:val="24"/>
          </w:rPr>
          <w:t>Сайт ДДТ (информация о коллективе)</w:t>
        </w:r>
      </w:hyperlink>
      <w:r>
        <w:rPr>
          <w:rStyle w:val="a9"/>
          <w:rFonts w:ascii="PT Astra Serif" w:hAnsi="PT Astra Serif" w:cs="Calibri"/>
          <w:sz w:val="24"/>
          <w:szCs w:val="24"/>
        </w:rPr>
        <w:t>,</w:t>
      </w:r>
      <w:r w:rsidRPr="002D6E70">
        <w:rPr>
          <w:rStyle w:val="a9"/>
          <w:rFonts w:ascii="PT Astra Serif" w:hAnsi="PT Astra Serif" w:cs="Calibri"/>
          <w:sz w:val="24"/>
          <w:szCs w:val="24"/>
          <w:u w:val="none"/>
        </w:rPr>
        <w:t xml:space="preserve"> </w:t>
      </w:r>
      <w:hyperlink r:id="rId7" w:history="1">
        <w:r w:rsidRPr="006813FA">
          <w:rPr>
            <w:rStyle w:val="a9"/>
            <w:rFonts w:ascii="PT Astra Serif" w:hAnsi="PT Astra Serif" w:cs="Calibri"/>
            <w:sz w:val="24"/>
            <w:szCs w:val="24"/>
          </w:rPr>
          <w:t>Сайт ДДТ (ссылка на программу)</w:t>
        </w:r>
      </w:hyperlink>
      <w:r>
        <w:rPr>
          <w:rStyle w:val="a9"/>
          <w:rFonts w:ascii="PT Astra Serif" w:hAnsi="PT Astra Serif" w:cs="Calibri"/>
          <w:sz w:val="24"/>
          <w:szCs w:val="24"/>
        </w:rPr>
        <w:t>,</w:t>
      </w:r>
      <w:r w:rsidRPr="002D6E70">
        <w:rPr>
          <w:rStyle w:val="a9"/>
          <w:rFonts w:ascii="PT Astra Serif" w:hAnsi="PT Astra Serif" w:cs="Calibri"/>
          <w:sz w:val="24"/>
          <w:szCs w:val="24"/>
          <w:u w:val="none"/>
        </w:rPr>
        <w:t xml:space="preserve"> </w:t>
      </w:r>
      <w:hyperlink r:id="rId8" w:history="1">
        <w:r w:rsidRPr="004C749C">
          <w:rPr>
            <w:rStyle w:val="a9"/>
            <w:rFonts w:ascii="PT Astra Serif" w:hAnsi="PT Astra Serif" w:cs="Calibri"/>
            <w:sz w:val="24"/>
            <w:szCs w:val="24"/>
          </w:rPr>
          <w:t>Работа с одаренными детьми</w:t>
        </w:r>
      </w:hyperlink>
      <w:r>
        <w:rPr>
          <w:rStyle w:val="a9"/>
          <w:rFonts w:ascii="PT Astra Serif" w:hAnsi="PT Astra Serif" w:cs="Calibri"/>
          <w:sz w:val="24"/>
          <w:szCs w:val="24"/>
        </w:rPr>
        <w:t xml:space="preserve">, </w:t>
      </w:r>
      <w:hyperlink r:id="rId9" w:history="1">
        <w:r w:rsidRPr="004C749C">
          <w:rPr>
            <w:rStyle w:val="a9"/>
            <w:rFonts w:ascii="PT Astra Serif" w:hAnsi="PT Astra Serif" w:cs="Calibri"/>
            <w:sz w:val="24"/>
            <w:szCs w:val="24"/>
          </w:rPr>
          <w:t>Образцовая студия "Зеркало"</w:t>
        </w:r>
      </w:hyperlink>
      <w:r>
        <w:rPr>
          <w:rStyle w:val="a9"/>
          <w:rFonts w:ascii="PT Astra Serif" w:hAnsi="PT Astra Serif" w:cs="Calibri"/>
          <w:sz w:val="24"/>
          <w:szCs w:val="24"/>
        </w:rPr>
        <w:t xml:space="preserve">, </w:t>
      </w:r>
    </w:p>
    <w:p w14:paraId="45191942" w14:textId="3C5AC7CB" w:rsidR="0028078E" w:rsidRPr="002D6E70" w:rsidRDefault="004B708C" w:rsidP="002D6E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PT Astra Serif" w:hAnsi="PT Astra Serif" w:cs="Calibri"/>
          <w:color w:val="FF0000"/>
          <w:sz w:val="24"/>
          <w:szCs w:val="24"/>
        </w:rPr>
      </w:pPr>
      <w:hyperlink r:id="rId10" w:history="1">
        <w:r w:rsidR="002D6E70" w:rsidRPr="004C749C">
          <w:rPr>
            <w:rStyle w:val="a9"/>
            <w:rFonts w:ascii="Times New Roman" w:hAnsi="Times New Roman"/>
            <w:sz w:val="24"/>
            <w:szCs w:val="24"/>
          </w:rPr>
          <w:t>Публикации</w:t>
        </w:r>
      </w:hyperlink>
      <w:r w:rsidR="002D6E70">
        <w:rPr>
          <w:rFonts w:ascii="PT Astra Serif" w:hAnsi="PT Astra Serif" w:cs="Calibri"/>
          <w:color w:val="FF0000"/>
          <w:sz w:val="24"/>
          <w:szCs w:val="24"/>
        </w:rPr>
        <w:t>.</w:t>
      </w:r>
    </w:p>
    <w:sectPr w:rsidR="0028078E" w:rsidRPr="002D6E70" w:rsidSect="00DB79C3">
      <w:pgSz w:w="11906" w:h="16838"/>
      <w:pgMar w:top="719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07C78"/>
    <w:multiLevelType w:val="hybridMultilevel"/>
    <w:tmpl w:val="D80A70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B136B45"/>
    <w:multiLevelType w:val="hybridMultilevel"/>
    <w:tmpl w:val="F30E1676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 w15:restartNumberingAfterBreak="0">
    <w:nsid w:val="37421BE4"/>
    <w:multiLevelType w:val="hybridMultilevel"/>
    <w:tmpl w:val="58F4049A"/>
    <w:lvl w:ilvl="0" w:tplc="D5300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F0B012A4">
      <w:start w:val="1"/>
      <w:numFmt w:val="decimal"/>
      <w:lvlText w:val="%3."/>
      <w:lvlJc w:val="right"/>
      <w:pPr>
        <w:tabs>
          <w:tab w:val="num" w:pos="360"/>
        </w:tabs>
        <w:ind w:left="360" w:hanging="180"/>
      </w:pPr>
      <w:rPr>
        <w:rFonts w:ascii="Times New Roman" w:eastAsia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3" w15:restartNumberingAfterBreak="0">
    <w:nsid w:val="61F6583D"/>
    <w:multiLevelType w:val="hybridMultilevel"/>
    <w:tmpl w:val="D220A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532"/>
    <w:rsid w:val="00024044"/>
    <w:rsid w:val="00050966"/>
    <w:rsid w:val="0005140C"/>
    <w:rsid w:val="000F424A"/>
    <w:rsid w:val="001278C3"/>
    <w:rsid w:val="00145CF7"/>
    <w:rsid w:val="001C3E42"/>
    <w:rsid w:val="001F1CD7"/>
    <w:rsid w:val="00225D7D"/>
    <w:rsid w:val="00267434"/>
    <w:rsid w:val="0028078E"/>
    <w:rsid w:val="0028251E"/>
    <w:rsid w:val="002D6E70"/>
    <w:rsid w:val="003508C8"/>
    <w:rsid w:val="003A2F57"/>
    <w:rsid w:val="003A5C36"/>
    <w:rsid w:val="003C7927"/>
    <w:rsid w:val="003E510E"/>
    <w:rsid w:val="004A65EE"/>
    <w:rsid w:val="004B03ED"/>
    <w:rsid w:val="004B708C"/>
    <w:rsid w:val="004D1FD8"/>
    <w:rsid w:val="004F3C30"/>
    <w:rsid w:val="00502DE5"/>
    <w:rsid w:val="005378C9"/>
    <w:rsid w:val="00572AE4"/>
    <w:rsid w:val="005A603B"/>
    <w:rsid w:val="006028B4"/>
    <w:rsid w:val="00635BF5"/>
    <w:rsid w:val="006511C8"/>
    <w:rsid w:val="006756DE"/>
    <w:rsid w:val="00682FC7"/>
    <w:rsid w:val="006A427B"/>
    <w:rsid w:val="00727EB3"/>
    <w:rsid w:val="007A2B2B"/>
    <w:rsid w:val="008A238C"/>
    <w:rsid w:val="008A3D7F"/>
    <w:rsid w:val="008C3611"/>
    <w:rsid w:val="008F6C14"/>
    <w:rsid w:val="00902532"/>
    <w:rsid w:val="009A2F10"/>
    <w:rsid w:val="00A61AC6"/>
    <w:rsid w:val="00B420CA"/>
    <w:rsid w:val="00B85F7F"/>
    <w:rsid w:val="00C02CD1"/>
    <w:rsid w:val="00C942C4"/>
    <w:rsid w:val="00CE2729"/>
    <w:rsid w:val="00D426BB"/>
    <w:rsid w:val="00DB79C3"/>
    <w:rsid w:val="00E10C83"/>
    <w:rsid w:val="00E16AF9"/>
    <w:rsid w:val="00E226BA"/>
    <w:rsid w:val="00E42B67"/>
    <w:rsid w:val="00E63E96"/>
    <w:rsid w:val="00EF0C15"/>
    <w:rsid w:val="00F2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CF02CF"/>
  <w15:docId w15:val="{2AE3C311-8CD7-41D6-B28F-CF21C41A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10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20CA"/>
    <w:rPr>
      <w:rFonts w:cs="Calibri"/>
      <w:sz w:val="22"/>
      <w:szCs w:val="22"/>
    </w:rPr>
  </w:style>
  <w:style w:type="paragraph" w:styleId="a4">
    <w:name w:val="Body Text"/>
    <w:basedOn w:val="a"/>
    <w:link w:val="a5"/>
    <w:uiPriority w:val="99"/>
    <w:semiHidden/>
    <w:rsid w:val="006A427B"/>
    <w:pPr>
      <w:spacing w:after="120" w:line="259" w:lineRule="auto"/>
    </w:pPr>
    <w:rPr>
      <w:lang w:eastAsia="en-US"/>
    </w:rPr>
  </w:style>
  <w:style w:type="character" w:customStyle="1" w:styleId="a5">
    <w:name w:val="Основной текст Знак"/>
    <w:link w:val="a4"/>
    <w:uiPriority w:val="99"/>
    <w:semiHidden/>
    <w:locked/>
    <w:rsid w:val="006A427B"/>
    <w:rPr>
      <w:rFonts w:eastAsia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A2F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3A2F57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6511C8"/>
    <w:pPr>
      <w:ind w:left="720"/>
      <w:contextualSpacing/>
    </w:pPr>
    <w:rPr>
      <w:rFonts w:asciiTheme="minorHAnsi" w:eastAsiaTheme="minorEastAsia" w:hAnsiTheme="minorHAnsi" w:cstheme="minorBidi"/>
      <w:lang w:eastAsia="en-US"/>
    </w:rPr>
  </w:style>
  <w:style w:type="character" w:styleId="a9">
    <w:name w:val="Hyperlink"/>
    <w:basedOn w:val="a0"/>
    <w:unhideWhenUsed/>
    <w:rsid w:val="006511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view/sitegifted-child/&#1075;&#1083;&#1072;&#1074;&#1085;&#1072;&#1103;-&#1089;&#1090;&#1088;&#1072;&#1085;&#1080;&#1094;&#1072;/&#1076;&#1086;&#1084;&#1072;&#1096;&#1085;&#1077;&#1077;-&#1079;&#1072;&#1076;&#1072;&#1085;&#1080;&#1077;/&#1075;&#1083;&#1072;&#1074;&#1082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yddt.ru/index.php?option=com_content&amp;view=article&amp;id=432&amp;Itemid=1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yddt.ru/index.php?option=com_content&amp;view=article&amp;id=25:2011-03-11-13-37-39&amp;catid=4:2011-03-11-11-53-07&amp;Itemid=5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adi.sk/i/Ye3e672LAyS_3A" TargetMode="External"/><Relationship Id="rId10" Type="http://schemas.openxmlformats.org/officeDocument/2006/relationships/hyperlink" Target="https://www.maam.ru/users/15235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club265007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926</Words>
  <Characters>7349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Владимировна_2</dc:creator>
  <cp:keywords/>
  <dc:description/>
  <cp:lastModifiedBy>Ольга Кимовна</cp:lastModifiedBy>
  <cp:revision>9</cp:revision>
  <dcterms:created xsi:type="dcterms:W3CDTF">2020-06-03T06:16:00Z</dcterms:created>
  <dcterms:modified xsi:type="dcterms:W3CDTF">2024-09-09T03:51:00Z</dcterms:modified>
</cp:coreProperties>
</file>